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220" w:type="pct"/>
        <w:tblLook w:val="0660" w:firstRow="1" w:lastRow="1" w:firstColumn="0" w:lastColumn="0" w:noHBand="1" w:noVBand="1"/>
        <w:tblDescription w:val="Title"/>
      </w:tblPr>
      <w:tblGrid>
        <w:gridCol w:w="6028"/>
      </w:tblGrid>
      <w:tr w:rsidR="005D5BF5" w:rsidTr="005D5BF5">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rsidP="002D4ABC">
            <w:pPr>
              <w:pStyle w:val="TableSpace"/>
              <w:ind w:left="-360" w:firstLine="504"/>
            </w:pPr>
          </w:p>
        </w:tc>
      </w:tr>
      <w:tr w:rsidR="005D5BF5" w:rsidTr="005D5BF5">
        <w:tc>
          <w:tcPr>
            <w:tcW w:w="5000" w:type="pct"/>
          </w:tcPr>
          <w:p w:rsidR="005D5BF5" w:rsidRDefault="00F82C18" w:rsidP="002D4ABC">
            <w:pPr>
              <w:pStyle w:val="Title"/>
              <w:ind w:left="-360" w:firstLine="504"/>
              <w:rPr>
                <w:sz w:val="32"/>
              </w:rPr>
            </w:pPr>
            <w:r w:rsidRPr="00917A3E">
              <w:rPr>
                <w:sz w:val="32"/>
              </w:rPr>
              <w:t>Class Expectations and Procedures</w:t>
            </w:r>
          </w:p>
          <w:p w:rsidR="00917A3E" w:rsidRPr="00917A3E" w:rsidRDefault="00917A3E" w:rsidP="002D4ABC">
            <w:pPr>
              <w:pStyle w:val="Title"/>
              <w:ind w:left="-360" w:firstLine="504"/>
              <w:jc w:val="center"/>
              <w:rPr>
                <w:sz w:val="18"/>
              </w:rPr>
            </w:pPr>
            <w:r>
              <w:rPr>
                <w:sz w:val="18"/>
              </w:rPr>
              <w:t>201</w:t>
            </w:r>
            <w:r w:rsidR="000020B4">
              <w:rPr>
                <w:sz w:val="18"/>
              </w:rPr>
              <w:t>4-2015</w:t>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rsidP="002D4ABC">
            <w:pPr>
              <w:pStyle w:val="TableSpace"/>
              <w:ind w:left="-360" w:firstLine="504"/>
            </w:pPr>
          </w:p>
        </w:tc>
      </w:tr>
    </w:tbl>
    <w:p w:rsidR="005D5BF5" w:rsidRPr="00F82C18" w:rsidRDefault="00F82C18" w:rsidP="002D4ABC">
      <w:pPr>
        <w:pStyle w:val="Organization"/>
        <w:ind w:left="-360" w:firstLine="90"/>
        <w:rPr>
          <w:sz w:val="56"/>
        </w:rPr>
      </w:pPr>
      <w:r w:rsidRPr="002D4ABC">
        <w:rPr>
          <w:noProof/>
          <w:sz w:val="48"/>
        </w:rPr>
        <mc:AlternateContent>
          <mc:Choice Requires="wps">
            <w:drawing>
              <wp:anchor distT="0" distB="0" distL="114300" distR="114300" simplePos="0" relativeHeight="251663360" behindDoc="0" locked="0" layoutInCell="1" allowOverlap="0" wp14:anchorId="20EFC636" wp14:editId="2993BC77">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2409825" cy="8601075"/>
                <wp:effectExtent l="0" t="0" r="9525" b="9525"/>
                <wp:wrapNone/>
                <wp:docPr id="5" name="Text Box 5" descr="Newsletter sidebar 1"/>
                <wp:cNvGraphicFramePr/>
                <a:graphic xmlns:a="http://schemas.openxmlformats.org/drawingml/2006/main">
                  <a:graphicData uri="http://schemas.microsoft.com/office/word/2010/wordprocessingShape">
                    <wps:wsp>
                      <wps:cNvSpPr txBox="1"/>
                      <wps:spPr>
                        <a:xfrm>
                          <a:off x="0" y="0"/>
                          <a:ext cx="2409825" cy="8601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Default="00852333">
                            <w:pPr>
                              <w:pStyle w:val="Photo"/>
                            </w:pPr>
                            <w:r>
                              <w:rPr>
                                <w:rFonts w:ascii="Arial" w:hAnsi="Arial" w:cs="Arial"/>
                                <w:noProof/>
                                <w:color w:val="000000"/>
                              </w:rPr>
                              <w:drawing>
                                <wp:inline distT="0" distB="0" distL="0" distR="0" wp14:anchorId="642FB807" wp14:editId="15B3CDF8">
                                  <wp:extent cx="927735" cy="1187025"/>
                                  <wp:effectExtent l="0" t="0" r="5715" b="0"/>
                                  <wp:docPr id="41" name="Picture 41" descr="http://denistever.files.wordpress.com/2010/04/algeb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nistever.files.wordpress.com/2010/04/algebra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6376" cy="1198081"/>
                                          </a:xfrm>
                                          <a:prstGeom prst="rect">
                                            <a:avLst/>
                                          </a:prstGeom>
                                          <a:noFill/>
                                          <a:ln>
                                            <a:noFill/>
                                          </a:ln>
                                        </pic:spPr>
                                      </pic:pic>
                                    </a:graphicData>
                                  </a:graphic>
                                </wp:inline>
                              </w:drawing>
                            </w:r>
                          </w:p>
                          <w:p w:rsidR="00852333" w:rsidRDefault="00852333" w:rsidP="00852333">
                            <w:pPr>
                              <w:pStyle w:val="Heading2"/>
                              <w:rPr>
                                <w:color w:val="956AAC" w:themeColor="accent5"/>
                                <w:sz w:val="24"/>
                                <w:szCs w:val="28"/>
                              </w:rPr>
                            </w:pPr>
                            <w:r>
                              <w:rPr>
                                <w:color w:val="956AAC" w:themeColor="accent5"/>
                                <w:sz w:val="24"/>
                                <w:szCs w:val="28"/>
                              </w:rPr>
                              <w:t>Textbook</w:t>
                            </w:r>
                          </w:p>
                          <w:p w:rsidR="00852333" w:rsidRPr="00F82C18" w:rsidRDefault="00852333" w:rsidP="00852333">
                            <w:pPr>
                              <w:pStyle w:val="Heading2"/>
                              <w:rPr>
                                <w:b w:val="0"/>
                              </w:rPr>
                            </w:pPr>
                            <w:r w:rsidRPr="00F82C18">
                              <w:rPr>
                                <w:b w:val="0"/>
                                <w:sz w:val="18"/>
                              </w:rPr>
                              <w:t xml:space="preserve">Glencoe-McGraw Hill </w:t>
                            </w:r>
                            <w:r w:rsidRPr="00F82C18">
                              <w:rPr>
                                <w:b w:val="0"/>
                                <w:i/>
                                <w:sz w:val="18"/>
                              </w:rPr>
                              <w:t>Algebra 2</w:t>
                            </w:r>
                          </w:p>
                          <w:p w:rsidR="005D5BF5" w:rsidRPr="00F82C18" w:rsidRDefault="00F82C18">
                            <w:pPr>
                              <w:pStyle w:val="Heading1"/>
                              <w:rPr>
                                <w:sz w:val="24"/>
                              </w:rPr>
                            </w:pPr>
                            <w:r w:rsidRPr="00F82C18">
                              <w:rPr>
                                <w:sz w:val="24"/>
                              </w:rPr>
                              <w:t>Student Materials Needed</w:t>
                            </w:r>
                          </w:p>
                          <w:p w:rsidR="00F82C18" w:rsidRPr="00DF6748" w:rsidRDefault="00F82C18" w:rsidP="00F82C18">
                            <w:pPr>
                              <w:spacing w:after="0"/>
                              <w:rPr>
                                <w:sz w:val="18"/>
                                <w:szCs w:val="26"/>
                              </w:rPr>
                            </w:pPr>
                            <w:r w:rsidRPr="00DF6748">
                              <w:rPr>
                                <w:sz w:val="18"/>
                                <w:szCs w:val="26"/>
                              </w:rPr>
                              <w:t>It is expected that students bring the following items to class EVERY DAY:</w:t>
                            </w:r>
                          </w:p>
                          <w:p w:rsidR="00F82C18" w:rsidRPr="00DF6748" w:rsidRDefault="00F82C18" w:rsidP="00F82C18">
                            <w:pPr>
                              <w:pStyle w:val="ListParagraph"/>
                              <w:numPr>
                                <w:ilvl w:val="0"/>
                                <w:numId w:val="1"/>
                              </w:numPr>
                              <w:spacing w:after="0"/>
                              <w:rPr>
                                <w:color w:val="262626" w:themeColor="text1" w:themeTint="D9"/>
                                <w:sz w:val="18"/>
                                <w:szCs w:val="26"/>
                              </w:rPr>
                            </w:pPr>
                            <w:r w:rsidRPr="00803D5D">
                              <w:rPr>
                                <w:b/>
                                <w:color w:val="262626" w:themeColor="text1" w:themeTint="D9"/>
                                <w:sz w:val="18"/>
                                <w:szCs w:val="26"/>
                              </w:rPr>
                              <w:t>3-ring binde</w:t>
                            </w:r>
                            <w:r w:rsidR="00CF0B73">
                              <w:rPr>
                                <w:b/>
                                <w:color w:val="262626" w:themeColor="text1" w:themeTint="D9"/>
                                <w:sz w:val="18"/>
                                <w:szCs w:val="26"/>
                              </w:rPr>
                              <w:t>r with filler paper</w:t>
                            </w:r>
                          </w:p>
                          <w:p w:rsidR="00F82C18" w:rsidRPr="00DF6748" w:rsidRDefault="00F82C18" w:rsidP="00F82C18">
                            <w:pPr>
                              <w:pStyle w:val="ListParagraph"/>
                              <w:numPr>
                                <w:ilvl w:val="0"/>
                                <w:numId w:val="1"/>
                              </w:numPr>
                              <w:spacing w:after="0"/>
                              <w:rPr>
                                <w:color w:val="262626" w:themeColor="text1" w:themeTint="D9"/>
                                <w:sz w:val="18"/>
                                <w:szCs w:val="26"/>
                              </w:rPr>
                            </w:pPr>
                            <w:r w:rsidRPr="00DF6748">
                              <w:rPr>
                                <w:color w:val="262626" w:themeColor="text1" w:themeTint="D9"/>
                                <w:sz w:val="18"/>
                                <w:szCs w:val="26"/>
                              </w:rPr>
                              <w:t>Pencil with eraser</w:t>
                            </w:r>
                          </w:p>
                          <w:p w:rsidR="00F82C18" w:rsidRDefault="00F82C18" w:rsidP="00F82C18">
                            <w:pPr>
                              <w:pStyle w:val="ListParagraph"/>
                              <w:numPr>
                                <w:ilvl w:val="0"/>
                                <w:numId w:val="1"/>
                              </w:numPr>
                              <w:spacing w:after="0"/>
                              <w:rPr>
                                <w:color w:val="262626" w:themeColor="text1" w:themeTint="D9"/>
                                <w:sz w:val="18"/>
                                <w:szCs w:val="26"/>
                              </w:rPr>
                            </w:pPr>
                            <w:r w:rsidRPr="00DF6748">
                              <w:rPr>
                                <w:color w:val="262626" w:themeColor="text1" w:themeTint="D9"/>
                                <w:sz w:val="18"/>
                                <w:szCs w:val="26"/>
                              </w:rPr>
                              <w:t>Textbook</w:t>
                            </w:r>
                          </w:p>
                          <w:p w:rsidR="00BC4816" w:rsidRPr="00BC4816" w:rsidRDefault="00BC4816" w:rsidP="00BC4816">
                            <w:pPr>
                              <w:numPr>
                                <w:ilvl w:val="0"/>
                                <w:numId w:val="1"/>
                              </w:numPr>
                              <w:spacing w:before="0" w:after="0" w:line="240" w:lineRule="auto"/>
                              <w:ind w:right="0"/>
                              <w:rPr>
                                <w:rFonts w:eastAsiaTheme="minorEastAsia"/>
                                <w:sz w:val="18"/>
                                <w:szCs w:val="26"/>
                              </w:rPr>
                            </w:pPr>
                            <w:r w:rsidRPr="00BC4816">
                              <w:rPr>
                                <w:rFonts w:eastAsiaTheme="minorEastAsia"/>
                                <w:sz w:val="18"/>
                                <w:szCs w:val="26"/>
                              </w:rPr>
                              <w:t>Graphing calculator (a class set is available for classroom use)</w:t>
                            </w:r>
                          </w:p>
                          <w:p w:rsidR="005D5BF5" w:rsidRDefault="00F82C18" w:rsidP="00F82C18">
                            <w:pPr>
                              <w:pStyle w:val="Heading2"/>
                              <w:rPr>
                                <w:color w:val="956AAC" w:themeColor="accent5"/>
                                <w:sz w:val="24"/>
                                <w:szCs w:val="28"/>
                              </w:rPr>
                            </w:pPr>
                            <w:r>
                              <w:rPr>
                                <w:color w:val="956AAC" w:themeColor="accent5"/>
                                <w:sz w:val="24"/>
                                <w:szCs w:val="28"/>
                              </w:rPr>
                              <w:t>Grading Scale</w:t>
                            </w:r>
                          </w:p>
                          <w:p w:rsidR="00F82C18" w:rsidRPr="00F82C18" w:rsidRDefault="00F82C18" w:rsidP="00F82C18">
                            <w:pPr>
                              <w:spacing w:before="0" w:after="0" w:line="240" w:lineRule="auto"/>
                              <w:rPr>
                                <w:sz w:val="18"/>
                              </w:rPr>
                            </w:pPr>
                            <w:r w:rsidRPr="00F82C18">
                              <w:rPr>
                                <w:sz w:val="18"/>
                              </w:rPr>
                              <w:t>A    = 93 – 100%</w:t>
                            </w:r>
                            <w:r w:rsidRPr="00F82C18">
                              <w:rPr>
                                <w:sz w:val="18"/>
                              </w:rPr>
                              <w:tab/>
                              <w:t xml:space="preserve">C </w:t>
                            </w:r>
                            <w:r>
                              <w:rPr>
                                <w:sz w:val="18"/>
                              </w:rPr>
                              <w:t xml:space="preserve">   </w:t>
                            </w:r>
                            <w:r w:rsidRPr="00F82C18">
                              <w:rPr>
                                <w:sz w:val="18"/>
                              </w:rPr>
                              <w:t>= 73 – 77%</w:t>
                            </w:r>
                          </w:p>
                          <w:p w:rsidR="00F82C18" w:rsidRPr="00F82C18" w:rsidRDefault="00F82C18" w:rsidP="00F82C18">
                            <w:pPr>
                              <w:spacing w:before="0" w:after="0" w:line="240" w:lineRule="auto"/>
                              <w:rPr>
                                <w:sz w:val="18"/>
                              </w:rPr>
                            </w:pPr>
                            <w:r w:rsidRPr="00F82C18">
                              <w:rPr>
                                <w:sz w:val="18"/>
                              </w:rPr>
                              <w:t>A – = 90 – 92%</w:t>
                            </w:r>
                            <w:r w:rsidRPr="00F82C18">
                              <w:rPr>
                                <w:sz w:val="18"/>
                              </w:rPr>
                              <w:tab/>
                            </w:r>
                            <w:r>
                              <w:rPr>
                                <w:sz w:val="18"/>
                              </w:rPr>
                              <w:tab/>
                            </w:r>
                            <w:r w:rsidRPr="00F82C18">
                              <w:rPr>
                                <w:sz w:val="18"/>
                              </w:rPr>
                              <w:t>C – = 70 – 72%</w:t>
                            </w:r>
                          </w:p>
                          <w:p w:rsidR="00F82C18" w:rsidRPr="00F82C18" w:rsidRDefault="00F82C18" w:rsidP="00F82C18">
                            <w:pPr>
                              <w:spacing w:before="0" w:after="0" w:line="240" w:lineRule="auto"/>
                              <w:rPr>
                                <w:sz w:val="18"/>
                              </w:rPr>
                            </w:pPr>
                            <w:r w:rsidRPr="00F82C18">
                              <w:rPr>
                                <w:sz w:val="18"/>
                              </w:rPr>
                              <w:t>B + = 88 – 89%</w:t>
                            </w:r>
                            <w:r>
                              <w:rPr>
                                <w:sz w:val="18"/>
                              </w:rPr>
                              <w:tab/>
                            </w:r>
                            <w:r>
                              <w:rPr>
                                <w:sz w:val="18"/>
                              </w:rPr>
                              <w:tab/>
                            </w:r>
                            <w:r w:rsidRPr="00F82C18">
                              <w:rPr>
                                <w:sz w:val="18"/>
                              </w:rPr>
                              <w:t>D + = 68 – 69%</w:t>
                            </w:r>
                          </w:p>
                          <w:p w:rsidR="00F82C18" w:rsidRPr="00F82C18" w:rsidRDefault="00F82C18" w:rsidP="00F82C18">
                            <w:pPr>
                              <w:spacing w:before="0" w:after="0" w:line="240" w:lineRule="auto"/>
                              <w:rPr>
                                <w:sz w:val="18"/>
                              </w:rPr>
                            </w:pPr>
                            <w:r w:rsidRPr="00F82C18">
                              <w:rPr>
                                <w:sz w:val="18"/>
                              </w:rPr>
                              <w:t xml:space="preserve">B    = </w:t>
                            </w:r>
                            <w:r>
                              <w:rPr>
                                <w:sz w:val="18"/>
                              </w:rPr>
                              <w:t>83 – 87%</w:t>
                            </w:r>
                            <w:r>
                              <w:rPr>
                                <w:sz w:val="18"/>
                              </w:rPr>
                              <w:tab/>
                            </w:r>
                            <w:r>
                              <w:rPr>
                                <w:sz w:val="18"/>
                              </w:rPr>
                              <w:tab/>
                            </w:r>
                            <w:r w:rsidRPr="00F82C18">
                              <w:rPr>
                                <w:sz w:val="18"/>
                              </w:rPr>
                              <w:t>D    = 63 – 67%</w:t>
                            </w:r>
                          </w:p>
                          <w:p w:rsidR="00F82C18" w:rsidRPr="00F82C18" w:rsidRDefault="00F82C18" w:rsidP="00F82C18">
                            <w:pPr>
                              <w:spacing w:before="0" w:after="0" w:line="240" w:lineRule="auto"/>
                              <w:rPr>
                                <w:sz w:val="18"/>
                              </w:rPr>
                            </w:pPr>
                            <w:r w:rsidRPr="00F82C18">
                              <w:rPr>
                                <w:sz w:val="18"/>
                              </w:rPr>
                              <w:t>B – = 80 – 82%</w:t>
                            </w:r>
                            <w:r>
                              <w:rPr>
                                <w:sz w:val="18"/>
                              </w:rPr>
                              <w:tab/>
                            </w:r>
                            <w:r>
                              <w:rPr>
                                <w:sz w:val="18"/>
                              </w:rPr>
                              <w:tab/>
                              <w:t>D – = 60 – 62%</w:t>
                            </w:r>
                          </w:p>
                          <w:p w:rsidR="00F82C18" w:rsidRDefault="00F82C18" w:rsidP="00F82C18">
                            <w:pPr>
                              <w:spacing w:before="0" w:after="0" w:line="240" w:lineRule="auto"/>
                              <w:rPr>
                                <w:sz w:val="18"/>
                              </w:rPr>
                            </w:pPr>
                            <w:r w:rsidRPr="00F82C18">
                              <w:rPr>
                                <w:sz w:val="18"/>
                              </w:rPr>
                              <w:t>C + = 78 – 79%</w:t>
                            </w:r>
                            <w:r>
                              <w:rPr>
                                <w:sz w:val="18"/>
                              </w:rPr>
                              <w:t xml:space="preserve"> </w:t>
                            </w:r>
                            <w:r>
                              <w:rPr>
                                <w:sz w:val="18"/>
                              </w:rPr>
                              <w:tab/>
                            </w:r>
                            <w:r>
                              <w:rPr>
                                <w:sz w:val="18"/>
                              </w:rPr>
                              <w:tab/>
                            </w:r>
                            <w:r w:rsidRPr="00F82C18">
                              <w:rPr>
                                <w:sz w:val="18"/>
                              </w:rPr>
                              <w:t xml:space="preserve">E     </w:t>
                            </w:r>
                            <w:proofErr w:type="gramStart"/>
                            <w:r w:rsidRPr="00F82C18">
                              <w:rPr>
                                <w:sz w:val="18"/>
                              </w:rPr>
                              <w:t>=</w:t>
                            </w:r>
                            <w:r w:rsidR="00004E26">
                              <w:rPr>
                                <w:sz w:val="18"/>
                              </w:rPr>
                              <w:t xml:space="preserve"> </w:t>
                            </w:r>
                            <w:r w:rsidRPr="00F82C18">
                              <w:rPr>
                                <w:sz w:val="18"/>
                              </w:rPr>
                              <w:t xml:space="preserve"> </w:t>
                            </w:r>
                            <w:r w:rsidR="00004E26">
                              <w:rPr>
                                <w:sz w:val="18"/>
                              </w:rPr>
                              <w:t>0</w:t>
                            </w:r>
                            <w:proofErr w:type="gramEnd"/>
                            <w:r>
                              <w:rPr>
                                <w:sz w:val="18"/>
                              </w:rPr>
                              <w:t xml:space="preserve"> – </w:t>
                            </w:r>
                            <w:r w:rsidR="00004E26">
                              <w:rPr>
                                <w:sz w:val="18"/>
                              </w:rPr>
                              <w:t>59</w:t>
                            </w:r>
                            <w:r w:rsidRPr="00F82C18">
                              <w:rPr>
                                <w:sz w:val="18"/>
                              </w:rPr>
                              <w:t>%</w:t>
                            </w:r>
                            <w:r>
                              <w:rPr>
                                <w:sz w:val="18"/>
                              </w:rPr>
                              <w:t xml:space="preserve"> </w:t>
                            </w:r>
                            <w:r w:rsidRPr="00F82C18">
                              <w:rPr>
                                <w:sz w:val="18"/>
                              </w:rPr>
                              <w:t xml:space="preserve"> </w:t>
                            </w:r>
                          </w:p>
                          <w:p w:rsidR="00917A3E" w:rsidRDefault="00917A3E" w:rsidP="00F82C18">
                            <w:pPr>
                              <w:spacing w:before="0" w:after="0" w:line="240" w:lineRule="auto"/>
                              <w:rPr>
                                <w:sz w:val="18"/>
                              </w:rPr>
                            </w:pPr>
                          </w:p>
                          <w:p w:rsidR="00917A3E" w:rsidRPr="00917A3E" w:rsidRDefault="00917A3E" w:rsidP="00F82C18">
                            <w:pPr>
                              <w:spacing w:before="0" w:after="0" w:line="240" w:lineRule="auto"/>
                              <w:rPr>
                                <w:b/>
                                <w:i/>
                                <w:sz w:val="20"/>
                              </w:rPr>
                            </w:pPr>
                            <w:r>
                              <w:rPr>
                                <w:b/>
                                <w:i/>
                                <w:sz w:val="18"/>
                              </w:rPr>
                              <w:t>Plagiarism or copying another student’s work is unacceptable and will result in a zero o</w:t>
                            </w:r>
                            <w:r w:rsidR="00004E26">
                              <w:rPr>
                                <w:b/>
                                <w:i/>
                                <w:sz w:val="18"/>
                              </w:rPr>
                              <w:t>n</w:t>
                            </w:r>
                            <w:r>
                              <w:rPr>
                                <w:b/>
                                <w:i/>
                                <w:sz w:val="18"/>
                              </w:rPr>
                              <w:t xml:space="preserve"> the assignment and/or the semester course.</w:t>
                            </w:r>
                          </w:p>
                          <w:p w:rsidR="00917A3E" w:rsidRDefault="00917A3E" w:rsidP="00917A3E">
                            <w:pPr>
                              <w:spacing w:before="0" w:after="0"/>
                              <w:ind w:left="0"/>
                            </w:pPr>
                          </w:p>
                          <w:tbl>
                            <w:tblPr>
                              <w:tblStyle w:val="NewsletterTable"/>
                              <w:tblW w:w="5000" w:type="pct"/>
                              <w:jc w:val="center"/>
                              <w:tblLook w:val="04A0" w:firstRow="1" w:lastRow="0" w:firstColumn="1" w:lastColumn="0" w:noHBand="0" w:noVBand="1"/>
                              <w:tblDescription w:val="Announcement table"/>
                            </w:tblPr>
                            <w:tblGrid>
                              <w:gridCol w:w="3727"/>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5D5BF5" w:rsidRDefault="00852333">
                                  <w:pPr>
                                    <w:pStyle w:val="Heading1"/>
                                    <w:outlineLvl w:val="0"/>
                                  </w:pPr>
                                  <w:r>
                                    <w:t>Evaluation</w:t>
                                  </w:r>
                                </w:p>
                                <w:p w:rsidR="005D5BF5" w:rsidRPr="00852333" w:rsidRDefault="00852333" w:rsidP="00852333">
                                  <w:pPr>
                                    <w:rPr>
                                      <w:i/>
                                      <w:sz w:val="18"/>
                                    </w:rPr>
                                  </w:pPr>
                                  <w:r w:rsidRPr="00852333">
                                    <w:rPr>
                                      <w:i/>
                                      <w:sz w:val="18"/>
                                    </w:rPr>
                                    <w:t>Assessments = 80%</w:t>
                                  </w:r>
                                </w:p>
                                <w:p w:rsidR="00852333" w:rsidRPr="00852333" w:rsidRDefault="00852333" w:rsidP="00852333">
                                  <w:pPr>
                                    <w:pStyle w:val="ListParagraph"/>
                                    <w:numPr>
                                      <w:ilvl w:val="0"/>
                                      <w:numId w:val="2"/>
                                    </w:numPr>
                                    <w:spacing w:after="0" w:line="240" w:lineRule="auto"/>
                                    <w:rPr>
                                      <w:sz w:val="18"/>
                                    </w:rPr>
                                  </w:pPr>
                                  <w:r w:rsidRPr="00852333">
                                    <w:rPr>
                                      <w:sz w:val="18"/>
                                    </w:rPr>
                                    <w:t>Tests, quizzes, and projects</w:t>
                                  </w:r>
                                </w:p>
                                <w:p w:rsidR="00852333" w:rsidRPr="00852333" w:rsidRDefault="00852333" w:rsidP="00852333">
                                  <w:pPr>
                                    <w:rPr>
                                      <w:i/>
                                      <w:sz w:val="18"/>
                                    </w:rPr>
                                  </w:pPr>
                                  <w:r w:rsidRPr="00852333">
                                    <w:rPr>
                                      <w:i/>
                                      <w:sz w:val="18"/>
                                    </w:rPr>
                                    <w:t>Assignments = 20%</w:t>
                                  </w:r>
                                </w:p>
                                <w:p w:rsidR="00852333" w:rsidRPr="00852333" w:rsidRDefault="00852333" w:rsidP="00852333">
                                  <w:pPr>
                                    <w:pStyle w:val="ListParagraph"/>
                                    <w:numPr>
                                      <w:ilvl w:val="0"/>
                                      <w:numId w:val="2"/>
                                    </w:numPr>
                                    <w:spacing w:after="0" w:line="240" w:lineRule="auto"/>
                                    <w:rPr>
                                      <w:sz w:val="18"/>
                                    </w:rPr>
                                  </w:pPr>
                                  <w:r w:rsidRPr="00852333">
                                    <w:rPr>
                                      <w:sz w:val="18"/>
                                    </w:rPr>
                                    <w:t>Daily bell ringers, class work, group work, homework</w:t>
                                  </w:r>
                                </w:p>
                                <w:p w:rsidR="00852333" w:rsidRDefault="00852333" w:rsidP="00852333">
                                  <w:pPr>
                                    <w:rPr>
                                      <w:sz w:val="18"/>
                                    </w:rPr>
                                  </w:pPr>
                                  <w:r w:rsidRPr="00852333">
                                    <w:rPr>
                                      <w:sz w:val="18"/>
                                    </w:rPr>
                                    <w:t>Each assignment is given a point value based on the length and difficulty.</w:t>
                                  </w:r>
                                </w:p>
                                <w:p w:rsidR="00852333" w:rsidRDefault="00852333" w:rsidP="00852333">
                                  <w:pPr>
                                    <w:rPr>
                                      <w:sz w:val="18"/>
                                    </w:rPr>
                                  </w:pPr>
                                  <w:r>
                                    <w:rPr>
                                      <w:i/>
                                      <w:sz w:val="18"/>
                                    </w:rPr>
                                    <w:t>Overall Semester Grades:</w:t>
                                  </w:r>
                                </w:p>
                                <w:p w:rsidR="00852333" w:rsidRDefault="00852333" w:rsidP="00852333">
                                  <w:pPr>
                                    <w:rPr>
                                      <w:sz w:val="18"/>
                                    </w:rPr>
                                  </w:pPr>
                                  <w:r w:rsidRPr="00852333">
                                    <w:rPr>
                                      <w:sz w:val="18"/>
                                      <w:u w:val="single"/>
                                    </w:rPr>
                                    <w:t>1</w:t>
                                  </w:r>
                                  <w:r w:rsidRPr="00852333">
                                    <w:rPr>
                                      <w:sz w:val="18"/>
                                      <w:u w:val="single"/>
                                      <w:vertAlign w:val="superscript"/>
                                    </w:rPr>
                                    <w:t>st</w:t>
                                  </w:r>
                                  <w:r w:rsidRPr="00852333">
                                    <w:rPr>
                                      <w:sz w:val="18"/>
                                      <w:u w:val="single"/>
                                    </w:rPr>
                                    <w:t xml:space="preserve"> Semester</w:t>
                                  </w:r>
                                  <w:r>
                                    <w:rPr>
                                      <w:sz w:val="18"/>
                                    </w:rPr>
                                    <w:t xml:space="preserve">                      </w:t>
                                  </w:r>
                                  <w:r w:rsidRPr="00852333">
                                    <w:rPr>
                                      <w:sz w:val="18"/>
                                      <w:u w:val="single"/>
                                    </w:rPr>
                                    <w:t>2</w:t>
                                  </w:r>
                                  <w:r w:rsidRPr="00852333">
                                    <w:rPr>
                                      <w:sz w:val="18"/>
                                      <w:u w:val="single"/>
                                      <w:vertAlign w:val="superscript"/>
                                    </w:rPr>
                                    <w:t>nd</w:t>
                                  </w:r>
                                  <w:r w:rsidRPr="00852333">
                                    <w:rPr>
                                      <w:sz w:val="18"/>
                                      <w:u w:val="single"/>
                                    </w:rPr>
                                    <w:t xml:space="preserve"> Semester</w:t>
                                  </w:r>
                                </w:p>
                                <w:p w:rsidR="00852333" w:rsidRDefault="00852333" w:rsidP="00852333">
                                  <w:pPr>
                                    <w:spacing w:before="0"/>
                                    <w:rPr>
                                      <w:sz w:val="18"/>
                                    </w:rPr>
                                  </w:pPr>
                                  <w:r>
                                    <w:rPr>
                                      <w:sz w:val="18"/>
                                    </w:rPr>
                                    <w:t>MP 1 = 40%                       MP 3 = 40%</w:t>
                                  </w:r>
                                </w:p>
                                <w:p w:rsidR="00852333" w:rsidRDefault="00852333" w:rsidP="00852333">
                                  <w:pPr>
                                    <w:spacing w:before="0"/>
                                    <w:rPr>
                                      <w:sz w:val="18"/>
                                    </w:rPr>
                                  </w:pPr>
                                  <w:r>
                                    <w:rPr>
                                      <w:sz w:val="18"/>
                                    </w:rPr>
                                    <w:t>MP 2 = 40%                       MP 4 = 40%</w:t>
                                  </w:r>
                                </w:p>
                                <w:p w:rsidR="00852333" w:rsidRPr="00852333" w:rsidRDefault="00852333" w:rsidP="00852333">
                                  <w:pPr>
                                    <w:spacing w:before="0"/>
                                  </w:pPr>
                                  <w:r>
                                    <w:rPr>
                                      <w:sz w:val="18"/>
                                    </w:rPr>
                                    <w:t>Midterm = 20%                 Final = 20%</w:t>
                                  </w:r>
                                </w:p>
                              </w:tc>
                            </w:tr>
                            <w:tr w:rsidR="00852333" w:rsidTr="005D5BF5">
                              <w:trPr>
                                <w:trHeight w:val="5760"/>
                                <w:jc w:val="center"/>
                              </w:trPr>
                              <w:tc>
                                <w:tcPr>
                                  <w:tcW w:w="3439" w:type="dxa"/>
                                  <w:tcBorders>
                                    <w:top w:val="nil"/>
                                    <w:bottom w:val="nil"/>
                                  </w:tcBorders>
                                </w:tcPr>
                                <w:p w:rsidR="00852333" w:rsidRDefault="00852333">
                                  <w:pPr>
                                    <w:pStyle w:val="Heading1"/>
                                    <w:outlineLvl w:val="0"/>
                                  </w:pPr>
                                </w:p>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0EFC636"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189.75pt;height:677.25pt;z-index:251663360;visibility:visible;mso-wrap-style:square;mso-width-percent:0;mso-height-percent:0;mso-left-percent:669;mso-wrap-distance-left:9pt;mso-wrap-distance-top:0;mso-wrap-distance-right:9pt;mso-wrap-distance-bottom:0;mso-position-horizontal-relative:page;mso-position-vertical:top;mso-position-vertical-relative:margin;mso-width-percent:0;mso-height-percent:0;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" o:allowoverlap="f" filled="f" stroked="f" strokeweight=".5pt">
                <v:textbox inset="1.44pt,0,1.44pt,0">
                  <w:txbxContent>
                    <w:p w:rsidR="005D5BF5" w:rsidRDefault="00852333">
                      <w:pPr>
                        <w:pStyle w:val="Photo"/>
                      </w:pPr>
                      <w:r>
                        <w:rPr>
                          <w:rFonts w:ascii="Arial" w:hAnsi="Arial" w:cs="Arial"/>
                          <w:noProof/>
                          <w:color w:val="000000"/>
                        </w:rPr>
                        <w:drawing>
                          <wp:inline distT="0" distB="0" distL="0" distR="0" wp14:anchorId="642FB807" wp14:editId="15B3CDF8">
                            <wp:extent cx="927735" cy="1187025"/>
                            <wp:effectExtent l="0" t="0" r="5715" b="0"/>
                            <wp:docPr id="41" name="Picture 41" descr="http://denistever.files.wordpress.com/2010/04/algeb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nistever.files.wordpress.com/2010/04/algebra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6376" cy="1198081"/>
                                    </a:xfrm>
                                    <a:prstGeom prst="rect">
                                      <a:avLst/>
                                    </a:prstGeom>
                                    <a:noFill/>
                                    <a:ln>
                                      <a:noFill/>
                                    </a:ln>
                                  </pic:spPr>
                                </pic:pic>
                              </a:graphicData>
                            </a:graphic>
                          </wp:inline>
                        </w:drawing>
                      </w:r>
                    </w:p>
                    <w:p w:rsidR="00852333" w:rsidRDefault="00852333" w:rsidP="00852333">
                      <w:pPr>
                        <w:pStyle w:val="Heading2"/>
                        <w:rPr>
                          <w:color w:val="956AAC" w:themeColor="accent5"/>
                          <w:sz w:val="24"/>
                          <w:szCs w:val="28"/>
                        </w:rPr>
                      </w:pPr>
                      <w:r>
                        <w:rPr>
                          <w:color w:val="956AAC" w:themeColor="accent5"/>
                          <w:sz w:val="24"/>
                          <w:szCs w:val="28"/>
                        </w:rPr>
                        <w:t>Textbook</w:t>
                      </w:r>
                    </w:p>
                    <w:p w:rsidR="00852333" w:rsidRPr="00F82C18" w:rsidRDefault="00852333" w:rsidP="00852333">
                      <w:pPr>
                        <w:pStyle w:val="Heading2"/>
                        <w:rPr>
                          <w:b w:val="0"/>
                        </w:rPr>
                      </w:pPr>
                      <w:r w:rsidRPr="00F82C18">
                        <w:rPr>
                          <w:b w:val="0"/>
                          <w:sz w:val="18"/>
                        </w:rPr>
                        <w:t xml:space="preserve">Glencoe-McGraw Hill </w:t>
                      </w:r>
                      <w:r w:rsidRPr="00F82C18">
                        <w:rPr>
                          <w:b w:val="0"/>
                          <w:i/>
                          <w:sz w:val="18"/>
                        </w:rPr>
                        <w:t>Algebra 2</w:t>
                      </w:r>
                    </w:p>
                    <w:p w:rsidR="005D5BF5" w:rsidRPr="00F82C18" w:rsidRDefault="00F82C18">
                      <w:pPr>
                        <w:pStyle w:val="Heading1"/>
                        <w:rPr>
                          <w:sz w:val="24"/>
                        </w:rPr>
                      </w:pPr>
                      <w:r w:rsidRPr="00F82C18">
                        <w:rPr>
                          <w:sz w:val="24"/>
                        </w:rPr>
                        <w:t>Student Materials Needed</w:t>
                      </w:r>
                    </w:p>
                    <w:p w:rsidR="00F82C18" w:rsidRPr="00DF6748" w:rsidRDefault="00F82C18" w:rsidP="00F82C18">
                      <w:pPr>
                        <w:spacing w:after="0"/>
                        <w:rPr>
                          <w:sz w:val="18"/>
                          <w:szCs w:val="26"/>
                        </w:rPr>
                      </w:pPr>
                      <w:r w:rsidRPr="00DF6748">
                        <w:rPr>
                          <w:sz w:val="18"/>
                          <w:szCs w:val="26"/>
                        </w:rPr>
                        <w:t>It is expected that students bring the following items to class EVERY DAY:</w:t>
                      </w:r>
                    </w:p>
                    <w:p w:rsidR="00F82C18" w:rsidRPr="00DF6748" w:rsidRDefault="00F82C18" w:rsidP="00F82C18">
                      <w:pPr>
                        <w:pStyle w:val="ListParagraph"/>
                        <w:numPr>
                          <w:ilvl w:val="0"/>
                          <w:numId w:val="1"/>
                        </w:numPr>
                        <w:spacing w:after="0"/>
                        <w:rPr>
                          <w:color w:val="262626" w:themeColor="text1" w:themeTint="D9"/>
                          <w:sz w:val="18"/>
                          <w:szCs w:val="26"/>
                        </w:rPr>
                      </w:pPr>
                      <w:r w:rsidRPr="00803D5D">
                        <w:rPr>
                          <w:b/>
                          <w:color w:val="262626" w:themeColor="text1" w:themeTint="D9"/>
                          <w:sz w:val="18"/>
                          <w:szCs w:val="26"/>
                        </w:rPr>
                        <w:t>3-ring binde</w:t>
                      </w:r>
                      <w:r w:rsidR="00CF0B73">
                        <w:rPr>
                          <w:b/>
                          <w:color w:val="262626" w:themeColor="text1" w:themeTint="D9"/>
                          <w:sz w:val="18"/>
                          <w:szCs w:val="26"/>
                        </w:rPr>
                        <w:t>r with filler paper</w:t>
                      </w:r>
                    </w:p>
                    <w:p w:rsidR="00F82C18" w:rsidRPr="00DF6748" w:rsidRDefault="00F82C18" w:rsidP="00F82C18">
                      <w:pPr>
                        <w:pStyle w:val="ListParagraph"/>
                        <w:numPr>
                          <w:ilvl w:val="0"/>
                          <w:numId w:val="1"/>
                        </w:numPr>
                        <w:spacing w:after="0"/>
                        <w:rPr>
                          <w:color w:val="262626" w:themeColor="text1" w:themeTint="D9"/>
                          <w:sz w:val="18"/>
                          <w:szCs w:val="26"/>
                        </w:rPr>
                      </w:pPr>
                      <w:r w:rsidRPr="00DF6748">
                        <w:rPr>
                          <w:color w:val="262626" w:themeColor="text1" w:themeTint="D9"/>
                          <w:sz w:val="18"/>
                          <w:szCs w:val="26"/>
                        </w:rPr>
                        <w:t>Pencil with eraser</w:t>
                      </w:r>
                    </w:p>
                    <w:p w:rsidR="00F82C18" w:rsidRDefault="00F82C18" w:rsidP="00F82C18">
                      <w:pPr>
                        <w:pStyle w:val="ListParagraph"/>
                        <w:numPr>
                          <w:ilvl w:val="0"/>
                          <w:numId w:val="1"/>
                        </w:numPr>
                        <w:spacing w:after="0"/>
                        <w:rPr>
                          <w:color w:val="262626" w:themeColor="text1" w:themeTint="D9"/>
                          <w:sz w:val="18"/>
                          <w:szCs w:val="26"/>
                        </w:rPr>
                      </w:pPr>
                      <w:r w:rsidRPr="00DF6748">
                        <w:rPr>
                          <w:color w:val="262626" w:themeColor="text1" w:themeTint="D9"/>
                          <w:sz w:val="18"/>
                          <w:szCs w:val="26"/>
                        </w:rPr>
                        <w:t>Textbook</w:t>
                      </w:r>
                    </w:p>
                    <w:p w:rsidR="00BC4816" w:rsidRPr="00BC4816" w:rsidRDefault="00BC4816" w:rsidP="00BC4816">
                      <w:pPr>
                        <w:numPr>
                          <w:ilvl w:val="0"/>
                          <w:numId w:val="1"/>
                        </w:numPr>
                        <w:spacing w:before="0" w:after="0" w:line="240" w:lineRule="auto"/>
                        <w:ind w:right="0"/>
                        <w:rPr>
                          <w:rFonts w:eastAsiaTheme="minorEastAsia"/>
                          <w:sz w:val="18"/>
                          <w:szCs w:val="26"/>
                        </w:rPr>
                      </w:pPr>
                      <w:r w:rsidRPr="00BC4816">
                        <w:rPr>
                          <w:rFonts w:eastAsiaTheme="minorEastAsia"/>
                          <w:sz w:val="18"/>
                          <w:szCs w:val="26"/>
                        </w:rPr>
                        <w:t>Graphing calculator (a class set is available for classroom use)</w:t>
                      </w:r>
                    </w:p>
                    <w:p w:rsidR="005D5BF5" w:rsidRDefault="00F82C18" w:rsidP="00F82C18">
                      <w:pPr>
                        <w:pStyle w:val="Heading2"/>
                        <w:rPr>
                          <w:color w:val="956AAC" w:themeColor="accent5"/>
                          <w:sz w:val="24"/>
                          <w:szCs w:val="28"/>
                        </w:rPr>
                      </w:pPr>
                      <w:r>
                        <w:rPr>
                          <w:color w:val="956AAC" w:themeColor="accent5"/>
                          <w:sz w:val="24"/>
                          <w:szCs w:val="28"/>
                        </w:rPr>
                        <w:t>Grading Scale</w:t>
                      </w:r>
                    </w:p>
                    <w:p w:rsidR="00F82C18" w:rsidRPr="00F82C18" w:rsidRDefault="00F82C18" w:rsidP="00F82C18">
                      <w:pPr>
                        <w:spacing w:before="0" w:after="0" w:line="240" w:lineRule="auto"/>
                        <w:rPr>
                          <w:sz w:val="18"/>
                        </w:rPr>
                      </w:pPr>
                      <w:r w:rsidRPr="00F82C18">
                        <w:rPr>
                          <w:sz w:val="18"/>
                        </w:rPr>
                        <w:t>A    = 93 – 100%</w:t>
                      </w:r>
                      <w:r w:rsidRPr="00F82C18">
                        <w:rPr>
                          <w:sz w:val="18"/>
                        </w:rPr>
                        <w:tab/>
                        <w:t xml:space="preserve">C </w:t>
                      </w:r>
                      <w:r>
                        <w:rPr>
                          <w:sz w:val="18"/>
                        </w:rPr>
                        <w:t xml:space="preserve">   </w:t>
                      </w:r>
                      <w:r w:rsidRPr="00F82C18">
                        <w:rPr>
                          <w:sz w:val="18"/>
                        </w:rPr>
                        <w:t>= 73 – 77%</w:t>
                      </w:r>
                    </w:p>
                    <w:p w:rsidR="00F82C18" w:rsidRPr="00F82C18" w:rsidRDefault="00F82C18" w:rsidP="00F82C18">
                      <w:pPr>
                        <w:spacing w:before="0" w:after="0" w:line="240" w:lineRule="auto"/>
                        <w:rPr>
                          <w:sz w:val="18"/>
                        </w:rPr>
                      </w:pPr>
                      <w:r w:rsidRPr="00F82C18">
                        <w:rPr>
                          <w:sz w:val="18"/>
                        </w:rPr>
                        <w:t>A – = 90 – 92%</w:t>
                      </w:r>
                      <w:r w:rsidRPr="00F82C18">
                        <w:rPr>
                          <w:sz w:val="18"/>
                        </w:rPr>
                        <w:tab/>
                      </w:r>
                      <w:r>
                        <w:rPr>
                          <w:sz w:val="18"/>
                        </w:rPr>
                        <w:tab/>
                      </w:r>
                      <w:r w:rsidRPr="00F82C18">
                        <w:rPr>
                          <w:sz w:val="18"/>
                        </w:rPr>
                        <w:t>C – = 70 – 72%</w:t>
                      </w:r>
                    </w:p>
                    <w:p w:rsidR="00F82C18" w:rsidRPr="00F82C18" w:rsidRDefault="00F82C18" w:rsidP="00F82C18">
                      <w:pPr>
                        <w:spacing w:before="0" w:after="0" w:line="240" w:lineRule="auto"/>
                        <w:rPr>
                          <w:sz w:val="18"/>
                        </w:rPr>
                      </w:pPr>
                      <w:r w:rsidRPr="00F82C18">
                        <w:rPr>
                          <w:sz w:val="18"/>
                        </w:rPr>
                        <w:t>B + = 88 – 89%</w:t>
                      </w:r>
                      <w:r>
                        <w:rPr>
                          <w:sz w:val="18"/>
                        </w:rPr>
                        <w:tab/>
                      </w:r>
                      <w:r>
                        <w:rPr>
                          <w:sz w:val="18"/>
                        </w:rPr>
                        <w:tab/>
                      </w:r>
                      <w:r w:rsidRPr="00F82C18">
                        <w:rPr>
                          <w:sz w:val="18"/>
                        </w:rPr>
                        <w:t>D + = 68 – 69%</w:t>
                      </w:r>
                    </w:p>
                    <w:p w:rsidR="00F82C18" w:rsidRPr="00F82C18" w:rsidRDefault="00F82C18" w:rsidP="00F82C18">
                      <w:pPr>
                        <w:spacing w:before="0" w:after="0" w:line="240" w:lineRule="auto"/>
                        <w:rPr>
                          <w:sz w:val="18"/>
                        </w:rPr>
                      </w:pPr>
                      <w:r w:rsidRPr="00F82C18">
                        <w:rPr>
                          <w:sz w:val="18"/>
                        </w:rPr>
                        <w:t xml:space="preserve">B    = </w:t>
                      </w:r>
                      <w:r>
                        <w:rPr>
                          <w:sz w:val="18"/>
                        </w:rPr>
                        <w:t>83 – 87%</w:t>
                      </w:r>
                      <w:r>
                        <w:rPr>
                          <w:sz w:val="18"/>
                        </w:rPr>
                        <w:tab/>
                      </w:r>
                      <w:r>
                        <w:rPr>
                          <w:sz w:val="18"/>
                        </w:rPr>
                        <w:tab/>
                      </w:r>
                      <w:r w:rsidRPr="00F82C18">
                        <w:rPr>
                          <w:sz w:val="18"/>
                        </w:rPr>
                        <w:t>D    = 63 – 67%</w:t>
                      </w:r>
                    </w:p>
                    <w:p w:rsidR="00F82C18" w:rsidRPr="00F82C18" w:rsidRDefault="00F82C18" w:rsidP="00F82C18">
                      <w:pPr>
                        <w:spacing w:before="0" w:after="0" w:line="240" w:lineRule="auto"/>
                        <w:rPr>
                          <w:sz w:val="18"/>
                        </w:rPr>
                      </w:pPr>
                      <w:r w:rsidRPr="00F82C18">
                        <w:rPr>
                          <w:sz w:val="18"/>
                        </w:rPr>
                        <w:t>B – = 80 – 82%</w:t>
                      </w:r>
                      <w:r>
                        <w:rPr>
                          <w:sz w:val="18"/>
                        </w:rPr>
                        <w:tab/>
                      </w:r>
                      <w:r>
                        <w:rPr>
                          <w:sz w:val="18"/>
                        </w:rPr>
                        <w:tab/>
                        <w:t>D – = 60 – 62%</w:t>
                      </w:r>
                    </w:p>
                    <w:p w:rsidR="00F82C18" w:rsidRDefault="00F82C18" w:rsidP="00F82C18">
                      <w:pPr>
                        <w:spacing w:before="0" w:after="0" w:line="240" w:lineRule="auto"/>
                        <w:rPr>
                          <w:sz w:val="18"/>
                        </w:rPr>
                      </w:pPr>
                      <w:r w:rsidRPr="00F82C18">
                        <w:rPr>
                          <w:sz w:val="18"/>
                        </w:rPr>
                        <w:t>C + = 78 – 79%</w:t>
                      </w:r>
                      <w:r>
                        <w:rPr>
                          <w:sz w:val="18"/>
                        </w:rPr>
                        <w:t xml:space="preserve"> </w:t>
                      </w:r>
                      <w:r>
                        <w:rPr>
                          <w:sz w:val="18"/>
                        </w:rPr>
                        <w:tab/>
                      </w:r>
                      <w:r>
                        <w:rPr>
                          <w:sz w:val="18"/>
                        </w:rPr>
                        <w:tab/>
                      </w:r>
                      <w:r w:rsidRPr="00F82C18">
                        <w:rPr>
                          <w:sz w:val="18"/>
                        </w:rPr>
                        <w:t xml:space="preserve">E     </w:t>
                      </w:r>
                      <w:proofErr w:type="gramStart"/>
                      <w:r w:rsidRPr="00F82C18">
                        <w:rPr>
                          <w:sz w:val="18"/>
                        </w:rPr>
                        <w:t>=</w:t>
                      </w:r>
                      <w:r w:rsidR="00004E26">
                        <w:rPr>
                          <w:sz w:val="18"/>
                        </w:rPr>
                        <w:t xml:space="preserve"> </w:t>
                      </w:r>
                      <w:r w:rsidRPr="00F82C18">
                        <w:rPr>
                          <w:sz w:val="18"/>
                        </w:rPr>
                        <w:t xml:space="preserve"> </w:t>
                      </w:r>
                      <w:r w:rsidR="00004E26">
                        <w:rPr>
                          <w:sz w:val="18"/>
                        </w:rPr>
                        <w:t>0</w:t>
                      </w:r>
                      <w:proofErr w:type="gramEnd"/>
                      <w:r>
                        <w:rPr>
                          <w:sz w:val="18"/>
                        </w:rPr>
                        <w:t xml:space="preserve"> – </w:t>
                      </w:r>
                      <w:r w:rsidR="00004E26">
                        <w:rPr>
                          <w:sz w:val="18"/>
                        </w:rPr>
                        <w:t>59</w:t>
                      </w:r>
                      <w:r w:rsidRPr="00F82C18">
                        <w:rPr>
                          <w:sz w:val="18"/>
                        </w:rPr>
                        <w:t>%</w:t>
                      </w:r>
                      <w:r>
                        <w:rPr>
                          <w:sz w:val="18"/>
                        </w:rPr>
                        <w:t xml:space="preserve"> </w:t>
                      </w:r>
                      <w:r w:rsidRPr="00F82C18">
                        <w:rPr>
                          <w:sz w:val="18"/>
                        </w:rPr>
                        <w:t xml:space="preserve"> </w:t>
                      </w:r>
                    </w:p>
                    <w:p w:rsidR="00917A3E" w:rsidRDefault="00917A3E" w:rsidP="00F82C18">
                      <w:pPr>
                        <w:spacing w:before="0" w:after="0" w:line="240" w:lineRule="auto"/>
                        <w:rPr>
                          <w:sz w:val="18"/>
                        </w:rPr>
                      </w:pPr>
                    </w:p>
                    <w:p w:rsidR="00917A3E" w:rsidRPr="00917A3E" w:rsidRDefault="00917A3E" w:rsidP="00F82C18">
                      <w:pPr>
                        <w:spacing w:before="0" w:after="0" w:line="240" w:lineRule="auto"/>
                        <w:rPr>
                          <w:b/>
                          <w:i/>
                          <w:sz w:val="20"/>
                        </w:rPr>
                      </w:pPr>
                      <w:r>
                        <w:rPr>
                          <w:b/>
                          <w:i/>
                          <w:sz w:val="18"/>
                        </w:rPr>
                        <w:t>Plagiarism or copying another student’s work is unacceptable and will result in a zero o</w:t>
                      </w:r>
                      <w:r w:rsidR="00004E26">
                        <w:rPr>
                          <w:b/>
                          <w:i/>
                          <w:sz w:val="18"/>
                        </w:rPr>
                        <w:t>n</w:t>
                      </w:r>
                      <w:r>
                        <w:rPr>
                          <w:b/>
                          <w:i/>
                          <w:sz w:val="18"/>
                        </w:rPr>
                        <w:t xml:space="preserve"> the assignment and/or the semester course.</w:t>
                      </w:r>
                    </w:p>
                    <w:p w:rsidR="00917A3E" w:rsidRDefault="00917A3E" w:rsidP="00917A3E">
                      <w:pPr>
                        <w:spacing w:before="0" w:after="0"/>
                        <w:ind w:left="0"/>
                      </w:pPr>
                    </w:p>
                    <w:tbl>
                      <w:tblPr>
                        <w:tblStyle w:val="NewsletterTable"/>
                        <w:tblW w:w="5000" w:type="pct"/>
                        <w:jc w:val="center"/>
                        <w:tblLook w:val="04A0" w:firstRow="1" w:lastRow="0" w:firstColumn="1" w:lastColumn="0" w:noHBand="0" w:noVBand="1"/>
                        <w:tblDescription w:val="Announcement table"/>
                      </w:tblPr>
                      <w:tblGrid>
                        <w:gridCol w:w="3727"/>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5D5BF5" w:rsidRDefault="00852333">
                            <w:pPr>
                              <w:pStyle w:val="Heading1"/>
                              <w:outlineLvl w:val="0"/>
                            </w:pPr>
                            <w:r>
                              <w:t>Evaluation</w:t>
                            </w:r>
                          </w:p>
                          <w:p w:rsidR="005D5BF5" w:rsidRPr="00852333" w:rsidRDefault="00852333" w:rsidP="00852333">
                            <w:pPr>
                              <w:rPr>
                                <w:i/>
                                <w:sz w:val="18"/>
                              </w:rPr>
                            </w:pPr>
                            <w:r w:rsidRPr="00852333">
                              <w:rPr>
                                <w:i/>
                                <w:sz w:val="18"/>
                              </w:rPr>
                              <w:t>Assessments = 80%</w:t>
                            </w:r>
                          </w:p>
                          <w:p w:rsidR="00852333" w:rsidRPr="00852333" w:rsidRDefault="00852333" w:rsidP="00852333">
                            <w:pPr>
                              <w:pStyle w:val="ListParagraph"/>
                              <w:numPr>
                                <w:ilvl w:val="0"/>
                                <w:numId w:val="2"/>
                              </w:numPr>
                              <w:spacing w:after="0" w:line="240" w:lineRule="auto"/>
                              <w:rPr>
                                <w:sz w:val="18"/>
                              </w:rPr>
                            </w:pPr>
                            <w:r w:rsidRPr="00852333">
                              <w:rPr>
                                <w:sz w:val="18"/>
                              </w:rPr>
                              <w:t>Tests, quizzes, and projects</w:t>
                            </w:r>
                          </w:p>
                          <w:p w:rsidR="00852333" w:rsidRPr="00852333" w:rsidRDefault="00852333" w:rsidP="00852333">
                            <w:pPr>
                              <w:rPr>
                                <w:i/>
                                <w:sz w:val="18"/>
                              </w:rPr>
                            </w:pPr>
                            <w:r w:rsidRPr="00852333">
                              <w:rPr>
                                <w:i/>
                                <w:sz w:val="18"/>
                              </w:rPr>
                              <w:t>Assignments = 20%</w:t>
                            </w:r>
                          </w:p>
                          <w:p w:rsidR="00852333" w:rsidRPr="00852333" w:rsidRDefault="00852333" w:rsidP="00852333">
                            <w:pPr>
                              <w:pStyle w:val="ListParagraph"/>
                              <w:numPr>
                                <w:ilvl w:val="0"/>
                                <w:numId w:val="2"/>
                              </w:numPr>
                              <w:spacing w:after="0" w:line="240" w:lineRule="auto"/>
                              <w:rPr>
                                <w:sz w:val="18"/>
                              </w:rPr>
                            </w:pPr>
                            <w:r w:rsidRPr="00852333">
                              <w:rPr>
                                <w:sz w:val="18"/>
                              </w:rPr>
                              <w:t>Daily bell ringers, class work, group work, homework</w:t>
                            </w:r>
                          </w:p>
                          <w:p w:rsidR="00852333" w:rsidRDefault="00852333" w:rsidP="00852333">
                            <w:pPr>
                              <w:rPr>
                                <w:sz w:val="18"/>
                              </w:rPr>
                            </w:pPr>
                            <w:r w:rsidRPr="00852333">
                              <w:rPr>
                                <w:sz w:val="18"/>
                              </w:rPr>
                              <w:t>Each assignment is given a point value based on the length and difficulty.</w:t>
                            </w:r>
                          </w:p>
                          <w:p w:rsidR="00852333" w:rsidRDefault="00852333" w:rsidP="00852333">
                            <w:pPr>
                              <w:rPr>
                                <w:sz w:val="18"/>
                              </w:rPr>
                            </w:pPr>
                            <w:r>
                              <w:rPr>
                                <w:i/>
                                <w:sz w:val="18"/>
                              </w:rPr>
                              <w:t>Overall Semester Grades:</w:t>
                            </w:r>
                          </w:p>
                          <w:p w:rsidR="00852333" w:rsidRDefault="00852333" w:rsidP="00852333">
                            <w:pPr>
                              <w:rPr>
                                <w:sz w:val="18"/>
                              </w:rPr>
                            </w:pPr>
                            <w:r w:rsidRPr="00852333">
                              <w:rPr>
                                <w:sz w:val="18"/>
                                <w:u w:val="single"/>
                              </w:rPr>
                              <w:t>1</w:t>
                            </w:r>
                            <w:r w:rsidRPr="00852333">
                              <w:rPr>
                                <w:sz w:val="18"/>
                                <w:u w:val="single"/>
                                <w:vertAlign w:val="superscript"/>
                              </w:rPr>
                              <w:t>st</w:t>
                            </w:r>
                            <w:r w:rsidRPr="00852333">
                              <w:rPr>
                                <w:sz w:val="18"/>
                                <w:u w:val="single"/>
                              </w:rPr>
                              <w:t xml:space="preserve"> Semester</w:t>
                            </w:r>
                            <w:r>
                              <w:rPr>
                                <w:sz w:val="18"/>
                              </w:rPr>
                              <w:t xml:space="preserve">                      </w:t>
                            </w:r>
                            <w:r w:rsidRPr="00852333">
                              <w:rPr>
                                <w:sz w:val="18"/>
                                <w:u w:val="single"/>
                              </w:rPr>
                              <w:t>2</w:t>
                            </w:r>
                            <w:r w:rsidRPr="00852333">
                              <w:rPr>
                                <w:sz w:val="18"/>
                                <w:u w:val="single"/>
                                <w:vertAlign w:val="superscript"/>
                              </w:rPr>
                              <w:t>nd</w:t>
                            </w:r>
                            <w:r w:rsidRPr="00852333">
                              <w:rPr>
                                <w:sz w:val="18"/>
                                <w:u w:val="single"/>
                              </w:rPr>
                              <w:t xml:space="preserve"> Semester</w:t>
                            </w:r>
                          </w:p>
                          <w:p w:rsidR="00852333" w:rsidRDefault="00852333" w:rsidP="00852333">
                            <w:pPr>
                              <w:spacing w:before="0"/>
                              <w:rPr>
                                <w:sz w:val="18"/>
                              </w:rPr>
                            </w:pPr>
                            <w:r>
                              <w:rPr>
                                <w:sz w:val="18"/>
                              </w:rPr>
                              <w:t>MP 1 = 40%                       MP 3 = 40%</w:t>
                            </w:r>
                          </w:p>
                          <w:p w:rsidR="00852333" w:rsidRDefault="00852333" w:rsidP="00852333">
                            <w:pPr>
                              <w:spacing w:before="0"/>
                              <w:rPr>
                                <w:sz w:val="18"/>
                              </w:rPr>
                            </w:pPr>
                            <w:r>
                              <w:rPr>
                                <w:sz w:val="18"/>
                              </w:rPr>
                              <w:t>MP 2 = 40%                       MP 4 = 40%</w:t>
                            </w:r>
                          </w:p>
                          <w:p w:rsidR="00852333" w:rsidRPr="00852333" w:rsidRDefault="00852333" w:rsidP="00852333">
                            <w:pPr>
                              <w:spacing w:before="0"/>
                            </w:pPr>
                            <w:r>
                              <w:rPr>
                                <w:sz w:val="18"/>
                              </w:rPr>
                              <w:t>Midterm = 20%                 Final = 20%</w:t>
                            </w:r>
                          </w:p>
                        </w:tc>
                      </w:tr>
                      <w:tr w:rsidR="00852333" w:rsidTr="005D5BF5">
                        <w:trPr>
                          <w:trHeight w:val="5760"/>
                          <w:jc w:val="center"/>
                        </w:trPr>
                        <w:tc>
                          <w:tcPr>
                            <w:tcW w:w="3439" w:type="dxa"/>
                            <w:tcBorders>
                              <w:top w:val="nil"/>
                              <w:bottom w:val="nil"/>
                            </w:tcBorders>
                          </w:tcPr>
                          <w:p w:rsidR="00852333" w:rsidRDefault="00852333">
                            <w:pPr>
                              <w:pStyle w:val="Heading1"/>
                              <w:outlineLvl w:val="0"/>
                            </w:pPr>
                          </w:p>
                        </w:tc>
                      </w:tr>
                    </w:tbl>
                    <w:p w:rsidR="005D5BF5" w:rsidRDefault="005D5BF5">
                      <w:pPr>
                        <w:pStyle w:val="NoSpacing"/>
                      </w:pPr>
                    </w:p>
                  </w:txbxContent>
                </v:textbox>
                <w10:wrap anchorx="page" anchory="margin"/>
              </v:shape>
            </w:pict>
          </mc:Fallback>
        </mc:AlternateContent>
      </w:r>
      <w:r w:rsidRPr="002D4ABC">
        <w:rPr>
          <w:sz w:val="48"/>
        </w:rPr>
        <w:t>Algebra 2</w:t>
      </w:r>
      <w:r w:rsidR="00806EF5" w:rsidRPr="002D4ABC">
        <w:rPr>
          <w:sz w:val="48"/>
        </w:rPr>
        <w:tab/>
      </w:r>
      <w:r w:rsidR="00806EF5" w:rsidRPr="002D4ABC">
        <w:rPr>
          <w:sz w:val="48"/>
        </w:rPr>
        <w:tab/>
      </w:r>
      <w:r w:rsidR="000020B4" w:rsidRPr="002D4ABC">
        <w:rPr>
          <w:sz w:val="48"/>
        </w:rPr>
        <w:t>4</w:t>
      </w:r>
      <w:r w:rsidR="000020B4" w:rsidRPr="002D4ABC">
        <w:rPr>
          <w:sz w:val="48"/>
          <w:vertAlign w:val="superscript"/>
        </w:rPr>
        <w:t>th</w:t>
      </w:r>
      <w:r w:rsidR="00806EF5" w:rsidRPr="002D4ABC">
        <w:rPr>
          <w:sz w:val="48"/>
        </w:rPr>
        <w:t xml:space="preserve"> Hour</w:t>
      </w:r>
    </w:p>
    <w:p w:rsidR="005D5BF5" w:rsidRDefault="00917A3E" w:rsidP="002D4ABC">
      <w:pPr>
        <w:pStyle w:val="ContactInfo"/>
        <w:ind w:left="-360" w:firstLine="90"/>
      </w:pPr>
      <w:r>
        <w:rPr>
          <w:sz w:val="28"/>
        </w:rPr>
        <w:t xml:space="preserve">                        </w:t>
      </w:r>
      <w:r w:rsidR="00F82C18" w:rsidRPr="00806EF5">
        <w:rPr>
          <w:sz w:val="28"/>
        </w:rPr>
        <w:t>Mrs. Schneider</w:t>
      </w:r>
    </w:p>
    <w:p w:rsidR="00806EF5" w:rsidRPr="00917A3E" w:rsidRDefault="00917A3E" w:rsidP="002D4ABC">
      <w:pPr>
        <w:pStyle w:val="ContactInfo"/>
        <w:ind w:left="-360" w:firstLine="90"/>
        <w:rPr>
          <w:sz w:val="20"/>
        </w:rPr>
      </w:pPr>
      <w:r>
        <w:rPr>
          <w:sz w:val="20"/>
        </w:rPr>
        <w:t xml:space="preserve">               </w:t>
      </w:r>
      <w:r w:rsidR="00806EF5" w:rsidRPr="00917A3E">
        <w:rPr>
          <w:sz w:val="20"/>
        </w:rPr>
        <w:t xml:space="preserve">Email:  </w:t>
      </w:r>
      <w:hyperlink r:id="rId10" w:history="1">
        <w:r w:rsidR="00806EF5" w:rsidRPr="00917A3E">
          <w:rPr>
            <w:rStyle w:val="Hyperlink"/>
            <w:sz w:val="20"/>
          </w:rPr>
          <w:t>Christine.schneider@clawson.k12.mi.us</w:t>
        </w:r>
      </w:hyperlink>
    </w:p>
    <w:p w:rsidR="00806EF5" w:rsidRDefault="00917A3E" w:rsidP="002D4ABC">
      <w:pPr>
        <w:pStyle w:val="ContactInfo"/>
        <w:ind w:left="-360" w:firstLine="90"/>
      </w:pPr>
      <w:r>
        <w:rPr>
          <w:sz w:val="20"/>
        </w:rPr>
        <w:t xml:space="preserve">             </w:t>
      </w:r>
      <w:r w:rsidR="00806EF5" w:rsidRPr="00917A3E">
        <w:rPr>
          <w:sz w:val="20"/>
        </w:rPr>
        <w:t xml:space="preserve">Class website:  </w:t>
      </w:r>
      <w:hyperlink r:id="rId11" w:history="1">
        <w:r w:rsidR="00806EF5" w:rsidRPr="00917A3E">
          <w:rPr>
            <w:rStyle w:val="Hyperlink"/>
            <w:sz w:val="20"/>
          </w:rPr>
          <w:t>www.SchneiderCHS.weebly.com</w:t>
        </w:r>
      </w:hyperlink>
      <w:r w:rsidR="00806EF5">
        <w:t xml:space="preserve"> </w:t>
      </w:r>
    </w:p>
    <w:tbl>
      <w:tblPr>
        <w:tblStyle w:val="NewsletterTable"/>
        <w:tblW w:w="3751" w:type="pct"/>
        <w:tblInd w:w="-360" w:type="dxa"/>
        <w:tblLook w:val="0660" w:firstRow="1" w:lastRow="1" w:firstColumn="0" w:lastColumn="0" w:noHBand="1" w:noVBand="1"/>
        <w:tblDescription w:val="Intro letter"/>
      </w:tblPr>
      <w:tblGrid>
        <w:gridCol w:w="7022"/>
      </w:tblGrid>
      <w:tr w:rsidR="005D5BF5" w:rsidTr="002D4ABC">
        <w:trPr>
          <w:cnfStyle w:val="100000000000" w:firstRow="1" w:lastRow="0" w:firstColumn="0" w:lastColumn="0" w:oddVBand="0" w:evenVBand="0" w:oddHBand="0" w:evenHBand="0" w:firstRowFirstColumn="0" w:firstRowLastColumn="0" w:lastRowFirstColumn="0" w:lastRowLastColumn="0"/>
          <w:trHeight w:val="75"/>
        </w:trPr>
        <w:tc>
          <w:tcPr>
            <w:tcW w:w="5000" w:type="pct"/>
          </w:tcPr>
          <w:p w:rsidR="005D5BF5" w:rsidRDefault="005D5BF5">
            <w:pPr>
              <w:pStyle w:val="TableSpace"/>
            </w:pPr>
          </w:p>
        </w:tc>
      </w:tr>
      <w:tr w:rsidR="005D5BF5" w:rsidTr="002D4ABC">
        <w:trPr>
          <w:trHeight w:val="3253"/>
        </w:trPr>
        <w:tc>
          <w:tcPr>
            <w:tcW w:w="5000" w:type="pct"/>
          </w:tcPr>
          <w:p w:rsidR="00F82C18" w:rsidRDefault="00F82C18" w:rsidP="00917A3E">
            <w:pPr>
              <w:spacing w:after="200" w:line="276" w:lineRule="auto"/>
              <w:rPr>
                <w:b/>
                <w:sz w:val="24"/>
              </w:rPr>
            </w:pPr>
            <w:r w:rsidRPr="00917A3E">
              <w:rPr>
                <w:rFonts w:asciiTheme="majorHAnsi" w:eastAsiaTheme="majorEastAsia" w:hAnsiTheme="majorHAnsi" w:cstheme="majorBidi"/>
                <w:b/>
                <w:bCs/>
                <w:color w:val="956AAC" w:themeColor="accent5"/>
                <w:sz w:val="24"/>
                <w:szCs w:val="28"/>
              </w:rPr>
              <w:t>Class Overview</w:t>
            </w:r>
          </w:p>
          <w:p w:rsidR="005D5BF5" w:rsidRPr="00A93E4E" w:rsidRDefault="002D4ABC" w:rsidP="00434A5B">
            <w:pPr>
              <w:rPr>
                <w:sz w:val="20"/>
                <w:szCs w:val="20"/>
              </w:rPr>
            </w:pPr>
            <w:r w:rsidRPr="00917A3E">
              <w:rPr>
                <w:noProof/>
              </w:rPr>
              <mc:AlternateContent>
                <mc:Choice Requires="wps">
                  <w:drawing>
                    <wp:anchor distT="0" distB="0" distL="114300" distR="114300" simplePos="0" relativeHeight="251666432" behindDoc="0" locked="0" layoutInCell="1" allowOverlap="1" wp14:anchorId="23B1F993" wp14:editId="7DC035CB">
                      <wp:simplePos x="0" y="0"/>
                      <wp:positionH relativeFrom="column">
                        <wp:posOffset>-161925</wp:posOffset>
                      </wp:positionH>
                      <wp:positionV relativeFrom="paragraph">
                        <wp:posOffset>1422400</wp:posOffset>
                      </wp:positionV>
                      <wp:extent cx="4610100" cy="55816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610100" cy="5581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7DAA" w:rsidRPr="00852333" w:rsidRDefault="00627DAA" w:rsidP="00627DAA">
                                  <w:pPr>
                                    <w:rPr>
                                      <w:rFonts w:asciiTheme="majorHAnsi" w:eastAsiaTheme="majorEastAsia" w:hAnsiTheme="majorHAnsi" w:cstheme="majorBidi"/>
                                      <w:b/>
                                      <w:bCs/>
                                      <w:color w:val="956AAC" w:themeColor="accent5"/>
                                      <w:sz w:val="24"/>
                                      <w:szCs w:val="28"/>
                                    </w:rPr>
                                  </w:pPr>
                                  <w:r w:rsidRPr="00852333">
                                    <w:rPr>
                                      <w:rFonts w:asciiTheme="majorHAnsi" w:eastAsiaTheme="majorEastAsia" w:hAnsiTheme="majorHAnsi" w:cstheme="majorBidi"/>
                                      <w:b/>
                                      <w:bCs/>
                                      <w:color w:val="956AAC" w:themeColor="accent5"/>
                                      <w:sz w:val="24"/>
                                      <w:szCs w:val="28"/>
                                    </w:rPr>
                                    <w:t>Homework</w:t>
                                  </w:r>
                                </w:p>
                                <w:p w:rsidR="00627DAA" w:rsidRPr="002D4ABC" w:rsidRDefault="00627DAA" w:rsidP="00627DAA">
                                  <w:pPr>
                                    <w:rPr>
                                      <w:b/>
                                      <w:sz w:val="20"/>
                                      <w:szCs w:val="20"/>
                                    </w:rPr>
                                  </w:pPr>
                                  <w:r w:rsidRPr="001520DD">
                                    <w:rPr>
                                      <w:sz w:val="20"/>
                                      <w:szCs w:val="20"/>
                                    </w:rPr>
                                    <w:t xml:space="preserve">Students should expect to have homework nightly.  Homework may include watching an instructional video on the content for the next day or practice problems to reinforce the day’s lesson.  For homework and in-class assignments, </w:t>
                                  </w:r>
                                  <w:r w:rsidRPr="002D4ABC">
                                    <w:rPr>
                                      <w:b/>
                                      <w:sz w:val="20"/>
                                      <w:szCs w:val="20"/>
                                    </w:rPr>
                                    <w:t>students are expected to show the problem and all work in order to get credit.  A paper with just answers or very li</w:t>
                                  </w:r>
                                  <w:r w:rsidR="002D4ABC">
                                    <w:rPr>
                                      <w:b/>
                                      <w:sz w:val="20"/>
                                      <w:szCs w:val="20"/>
                                    </w:rPr>
                                    <w:t xml:space="preserve">ttle work will NOT receive </w:t>
                                  </w:r>
                                  <w:r w:rsidRPr="002D4ABC">
                                    <w:rPr>
                                      <w:b/>
                                      <w:sz w:val="20"/>
                                      <w:szCs w:val="20"/>
                                    </w:rPr>
                                    <w:t>credit.</w:t>
                                  </w:r>
                                  <w:r w:rsidRPr="001520DD">
                                    <w:rPr>
                                      <w:sz w:val="20"/>
                                      <w:szCs w:val="20"/>
                                    </w:rPr>
                                    <w:t xml:space="preserve">  </w:t>
                                  </w:r>
                                  <w:r w:rsidR="002D4ABC">
                                    <w:rPr>
                                      <w:sz w:val="20"/>
                                      <w:szCs w:val="20"/>
                                    </w:rPr>
                                    <w:t xml:space="preserve">Assignments are typically checked at the beginning of the hour and most assignments will be checked for completion only.  Assignments will be given a grade of 0 – 5, with a 5 given to full completed work.  Occasionally homework may be checked for accuracy and/or pop-quizzes could be given to check the students’ understanding. </w:t>
                                  </w:r>
                                  <w:r w:rsidR="002D4ABC">
                                    <w:rPr>
                                      <w:b/>
                                      <w:sz w:val="20"/>
                                      <w:szCs w:val="20"/>
                                    </w:rPr>
                                    <w:t>LATE WORK WILL NOT BE ACCEPTED!</w:t>
                                  </w:r>
                                </w:p>
                                <w:p w:rsidR="00627DAA" w:rsidRPr="00852333" w:rsidRDefault="00A93E4E" w:rsidP="00627DAA">
                                  <w:pPr>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Attendance/Tardiness</w:t>
                                  </w:r>
                                </w:p>
                                <w:p w:rsidR="00627DAA" w:rsidRPr="00473EA1" w:rsidRDefault="00A93E4E" w:rsidP="00473EA1">
                                  <w:pPr>
                                    <w:ind w:right="120"/>
                                    <w:rPr>
                                      <w:b/>
                                      <w:sz w:val="20"/>
                                      <w:szCs w:val="20"/>
                                    </w:rPr>
                                  </w:pPr>
                                  <w:r w:rsidRPr="00A93E4E">
                                    <w:rPr>
                                      <w:sz w:val="20"/>
                                      <w:szCs w:val="20"/>
                                    </w:rPr>
                                    <w:t>Math is a subject that builds day to day</w:t>
                                  </w:r>
                                  <w:r w:rsidR="00CF0B73">
                                    <w:rPr>
                                      <w:sz w:val="20"/>
                                      <w:szCs w:val="20"/>
                                    </w:rPr>
                                    <w:t>,</w:t>
                                  </w:r>
                                  <w:r w:rsidRPr="00A93E4E">
                                    <w:rPr>
                                      <w:sz w:val="20"/>
                                      <w:szCs w:val="20"/>
                                    </w:rPr>
                                    <w:t xml:space="preserve"> so attendance is extremely important for a student to be successful. Please read the student planner for current tardy and attendance policies.  If a tardy is unexcused, a student may miss their homework points for that day.  Students are responsible for making up assignments and tests/quizzes they may have missed during an absence.  If the only day missed is a quiz/test day</w:t>
                                  </w:r>
                                  <w:r w:rsidR="00CF0B73">
                                    <w:rPr>
                                      <w:sz w:val="20"/>
                                      <w:szCs w:val="20"/>
                                    </w:rPr>
                                    <w:t>,</w:t>
                                  </w:r>
                                  <w:r w:rsidRPr="00A93E4E">
                                    <w:rPr>
                                      <w:sz w:val="20"/>
                                      <w:szCs w:val="20"/>
                                    </w:rPr>
                                    <w:t xml:space="preserve"> students will be expected to make this up the next day they are in class.  A calendar and folder containing all handouts that have been given is provided in the room to help</w:t>
                                  </w:r>
                                  <w:r w:rsidRPr="00473EA1">
                                    <w:rPr>
                                      <w:sz w:val="20"/>
                                      <w:szCs w:val="20"/>
                                    </w:rPr>
                                    <w:t xml:space="preserve"> students with what they missed.  </w:t>
                                  </w:r>
                                  <w:r w:rsidRPr="00473EA1">
                                    <w:rPr>
                                      <w:b/>
                                      <w:sz w:val="20"/>
                                      <w:szCs w:val="20"/>
                                    </w:rPr>
                                    <w:t>Students and parents can also log onto my class webpage to see what was missed in class and to have access to any notes and handouts that were given in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1F993" id="Text Box 40" o:spid="_x0000_s1027" type="#_x0000_t202" style="position:absolute;left:0;text-align:left;margin-left:-12.75pt;margin-top:112pt;width:363pt;height:4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" fillcolor="white [3201]" stroked="f" strokeweight=".5pt">
                      <v:textbox>
                        <w:txbxContent>
                          <w:p w:rsidR="00627DAA" w:rsidRPr="00852333" w:rsidRDefault="00627DAA" w:rsidP="00627DAA">
                            <w:pPr>
                              <w:rPr>
                                <w:rFonts w:asciiTheme="majorHAnsi" w:eastAsiaTheme="majorEastAsia" w:hAnsiTheme="majorHAnsi" w:cstheme="majorBidi"/>
                                <w:b/>
                                <w:bCs/>
                                <w:color w:val="956AAC" w:themeColor="accent5"/>
                                <w:sz w:val="24"/>
                                <w:szCs w:val="28"/>
                              </w:rPr>
                            </w:pPr>
                            <w:r w:rsidRPr="00852333">
                              <w:rPr>
                                <w:rFonts w:asciiTheme="majorHAnsi" w:eastAsiaTheme="majorEastAsia" w:hAnsiTheme="majorHAnsi" w:cstheme="majorBidi"/>
                                <w:b/>
                                <w:bCs/>
                                <w:color w:val="956AAC" w:themeColor="accent5"/>
                                <w:sz w:val="24"/>
                                <w:szCs w:val="28"/>
                              </w:rPr>
                              <w:t>Homework</w:t>
                            </w:r>
                          </w:p>
                          <w:p w:rsidR="00627DAA" w:rsidRPr="002D4ABC" w:rsidRDefault="00627DAA" w:rsidP="00627DAA">
                            <w:pPr>
                              <w:rPr>
                                <w:b/>
                                <w:sz w:val="20"/>
                                <w:szCs w:val="20"/>
                              </w:rPr>
                            </w:pPr>
                            <w:r w:rsidRPr="001520DD">
                              <w:rPr>
                                <w:sz w:val="20"/>
                                <w:szCs w:val="20"/>
                              </w:rPr>
                              <w:t xml:space="preserve">Students should expect to have homework nightly.  Homework may include watching an instructional video on the content for the next day or practice problems to reinforce the day’s lesson.  For homework and in-class assignments, </w:t>
                            </w:r>
                            <w:r w:rsidRPr="002D4ABC">
                              <w:rPr>
                                <w:b/>
                                <w:sz w:val="20"/>
                                <w:szCs w:val="20"/>
                              </w:rPr>
                              <w:t>students are expected to show the problem and all work in order to get credit.  A paper with just answers or very li</w:t>
                            </w:r>
                            <w:r w:rsidR="002D4ABC">
                              <w:rPr>
                                <w:b/>
                                <w:sz w:val="20"/>
                                <w:szCs w:val="20"/>
                              </w:rPr>
                              <w:t xml:space="preserve">ttle work will NOT receive </w:t>
                            </w:r>
                            <w:r w:rsidRPr="002D4ABC">
                              <w:rPr>
                                <w:b/>
                                <w:sz w:val="20"/>
                                <w:szCs w:val="20"/>
                              </w:rPr>
                              <w:t>credit.</w:t>
                            </w:r>
                            <w:r w:rsidRPr="001520DD">
                              <w:rPr>
                                <w:sz w:val="20"/>
                                <w:szCs w:val="20"/>
                              </w:rPr>
                              <w:t xml:space="preserve">  </w:t>
                            </w:r>
                            <w:r w:rsidR="002D4ABC">
                              <w:rPr>
                                <w:sz w:val="20"/>
                                <w:szCs w:val="20"/>
                              </w:rPr>
                              <w:t xml:space="preserve">Assignments are typically checked at the beginning of the hour and most assignments will be checked for completion only.  Assignments will be given a grade of 0 – 5, with a 5 given to full completed work.  Occasionally homework may be checked for accuracy and/or pop-quizzes could be given to check the students’ understanding. </w:t>
                            </w:r>
                            <w:r w:rsidR="002D4ABC">
                              <w:rPr>
                                <w:b/>
                                <w:sz w:val="20"/>
                                <w:szCs w:val="20"/>
                              </w:rPr>
                              <w:t>LATE WORK WILL NOT BE ACCEPTED!</w:t>
                            </w:r>
                          </w:p>
                          <w:p w:rsidR="00627DAA" w:rsidRPr="00852333" w:rsidRDefault="00A93E4E" w:rsidP="00627DAA">
                            <w:pPr>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Attendance/Tardiness</w:t>
                            </w:r>
                          </w:p>
                          <w:p w:rsidR="00627DAA" w:rsidRPr="00473EA1" w:rsidRDefault="00A93E4E" w:rsidP="00473EA1">
                            <w:pPr>
                              <w:ind w:right="120"/>
                              <w:rPr>
                                <w:b/>
                                <w:sz w:val="20"/>
                                <w:szCs w:val="20"/>
                              </w:rPr>
                            </w:pPr>
                            <w:r w:rsidRPr="00A93E4E">
                              <w:rPr>
                                <w:sz w:val="20"/>
                                <w:szCs w:val="20"/>
                              </w:rPr>
                              <w:t>Math is a subject that builds day to day</w:t>
                            </w:r>
                            <w:r w:rsidR="00CF0B73">
                              <w:rPr>
                                <w:sz w:val="20"/>
                                <w:szCs w:val="20"/>
                              </w:rPr>
                              <w:t>,</w:t>
                            </w:r>
                            <w:r w:rsidRPr="00A93E4E">
                              <w:rPr>
                                <w:sz w:val="20"/>
                                <w:szCs w:val="20"/>
                              </w:rPr>
                              <w:t xml:space="preserve"> so attendance is extremely important for a student to be successful. Please read the student planner for current tardy and attendance policies.  If a tardy is unexcused, a student may miss their homework points for that day.  Students are responsible for making up assignments and tests/quizzes they may have missed during an absence.  If the only day missed is a quiz/test day</w:t>
                            </w:r>
                            <w:r w:rsidR="00CF0B73">
                              <w:rPr>
                                <w:sz w:val="20"/>
                                <w:szCs w:val="20"/>
                              </w:rPr>
                              <w:t>,</w:t>
                            </w:r>
                            <w:r w:rsidRPr="00A93E4E">
                              <w:rPr>
                                <w:sz w:val="20"/>
                                <w:szCs w:val="20"/>
                              </w:rPr>
                              <w:t xml:space="preserve"> students will be expected to make this up the next day they are in class.  A calendar and folder containing all handouts that have been given is provided in the room to help</w:t>
                            </w:r>
                            <w:r w:rsidRPr="00473EA1">
                              <w:rPr>
                                <w:sz w:val="20"/>
                                <w:szCs w:val="20"/>
                              </w:rPr>
                              <w:t xml:space="preserve"> students with what they missed.  </w:t>
                            </w:r>
                            <w:r w:rsidRPr="00473EA1">
                              <w:rPr>
                                <w:b/>
                                <w:sz w:val="20"/>
                                <w:szCs w:val="20"/>
                              </w:rPr>
                              <w:t>Students and parents can also log onto my class webpage to see what was missed in class and to have access to any notes and handouts that were given in class.</w:t>
                            </w:r>
                          </w:p>
                        </w:txbxContent>
                      </v:textbox>
                    </v:shape>
                  </w:pict>
                </mc:Fallback>
              </mc:AlternateContent>
            </w:r>
            <w:r w:rsidR="00434A5B" w:rsidRPr="00A93E4E">
              <w:rPr>
                <w:sz w:val="20"/>
                <w:szCs w:val="20"/>
              </w:rPr>
              <w:t xml:space="preserve">Algebra II is the course that builds on the skills obtained in Algebra I. The first part of the course is a fast paced review of Algebra I that goes into the concepts with more depth than Algebra I. These topics include systems of linear equations and inequalities, linear and quadratic functions, and polynomial functions.  Students will extend their knowledge of </w:t>
            </w:r>
            <w:proofErr w:type="spellStart"/>
            <w:r w:rsidR="00434A5B" w:rsidRPr="00A93E4E">
              <w:rPr>
                <w:sz w:val="20"/>
                <w:szCs w:val="20"/>
              </w:rPr>
              <w:t>univariate</w:t>
            </w:r>
            <w:proofErr w:type="spellEnd"/>
            <w:r w:rsidR="00434A5B" w:rsidRPr="00A93E4E">
              <w:rPr>
                <w:sz w:val="20"/>
                <w:szCs w:val="20"/>
              </w:rPr>
              <w:t xml:space="preserve"> and bivariate statistical applications. Algebra II students also extend their knowledge of function families to include rational, exponential, and logarithmic functions.</w:t>
            </w:r>
          </w:p>
        </w:tc>
      </w:tr>
      <w:tr w:rsidR="005D5BF5" w:rsidTr="002D4ABC">
        <w:trPr>
          <w:cnfStyle w:val="010000000000" w:firstRow="0" w:lastRow="1" w:firstColumn="0" w:lastColumn="0" w:oddVBand="0" w:evenVBand="0" w:oddHBand="0" w:evenHBand="0" w:firstRowFirstColumn="0" w:firstRowLastColumn="0" w:lastRowFirstColumn="0" w:lastRowLastColumn="0"/>
          <w:trHeight w:val="62"/>
        </w:trPr>
        <w:tc>
          <w:tcPr>
            <w:tcW w:w="5000" w:type="pct"/>
          </w:tcPr>
          <w:p w:rsidR="005D5BF5" w:rsidRDefault="005D5BF5">
            <w:pPr>
              <w:pStyle w:val="TableSpace"/>
            </w:pPr>
          </w:p>
        </w:tc>
      </w:tr>
    </w:tbl>
    <w:p w:rsidR="00852333" w:rsidRPr="00852333" w:rsidRDefault="00852333" w:rsidP="00852333">
      <w:pPr>
        <w:rPr>
          <w:sz w:val="20"/>
        </w:rPr>
      </w:pPr>
    </w:p>
    <w:p w:rsidR="00852333" w:rsidRPr="00852333" w:rsidRDefault="00852333" w:rsidP="00852333">
      <w:pPr>
        <w:rPr>
          <w:sz w:val="20"/>
          <w:u w:val="single"/>
        </w:rPr>
        <w:sectPr w:rsidR="00852333" w:rsidRPr="00852333" w:rsidSect="002D4ABC">
          <w:pgSz w:w="12240" w:h="15840"/>
          <w:pgMar w:top="270" w:right="1440" w:bottom="990" w:left="1440" w:header="720" w:footer="720" w:gutter="0"/>
          <w:cols w:space="720"/>
          <w:docGrid w:linePitch="360"/>
        </w:sectPr>
      </w:pPr>
    </w:p>
    <w:p w:rsidR="00852333" w:rsidRPr="00852333" w:rsidRDefault="00852333" w:rsidP="00852333">
      <w:pPr>
        <w:spacing w:after="0"/>
        <w:rPr>
          <w:sz w:val="16"/>
        </w:rPr>
        <w:sectPr w:rsidR="00852333" w:rsidRPr="00852333" w:rsidSect="00937129">
          <w:type w:val="continuous"/>
          <w:pgSz w:w="12240" w:h="15840"/>
          <w:pgMar w:top="1440" w:right="1440" w:bottom="1440" w:left="1440" w:header="720" w:footer="720" w:gutter="0"/>
          <w:cols w:num="2" w:space="720"/>
          <w:docGrid w:linePitch="360"/>
        </w:sectPr>
      </w:pPr>
    </w:p>
    <w:p w:rsidR="00852333" w:rsidRDefault="00D32517" w:rsidP="00852333">
      <w:pPr>
        <w:pStyle w:val="Heading1"/>
        <w:rPr>
          <w:sz w:val="24"/>
        </w:rPr>
      </w:pPr>
      <w:r>
        <w:rPr>
          <w:noProof/>
        </w:rPr>
        <w:lastRenderedPageBreak/>
        <mc:AlternateContent>
          <mc:Choice Requires="wps">
            <w:drawing>
              <wp:anchor distT="0" distB="0" distL="114300" distR="114300" simplePos="0" relativeHeight="251665408" behindDoc="0" locked="0" layoutInCell="1" allowOverlap="0">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2419350" cy="7972425"/>
                <wp:effectExtent l="0" t="0" r="0" b="9525"/>
                <wp:wrapSquare wrapText="left"/>
                <wp:docPr id="3" name="Text Box 3" descr="Newsletter sidebar 2"/>
                <wp:cNvGraphicFramePr/>
                <a:graphic xmlns:a="http://schemas.openxmlformats.org/drawingml/2006/main">
                  <a:graphicData uri="http://schemas.microsoft.com/office/word/2010/wordprocessingShape">
                    <wps:wsp>
                      <wps:cNvSpPr txBox="1"/>
                      <wps:spPr>
                        <a:xfrm>
                          <a:off x="0" y="0"/>
                          <a:ext cx="2419350" cy="797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Default="00C864C8">
                            <w:pPr>
                              <w:pStyle w:val="Photo"/>
                            </w:pPr>
                            <w:bookmarkStart w:id="0" w:name="_GoBack"/>
                            <w:r>
                              <w:rPr>
                                <w:noProof/>
                              </w:rPr>
                              <w:drawing>
                                <wp:inline distT="0" distB="0" distL="0" distR="0" wp14:anchorId="14B4755D" wp14:editId="71DD6044">
                                  <wp:extent cx="2174240" cy="1626332"/>
                                  <wp:effectExtent l="0" t="0" r="0" b="0"/>
                                  <wp:docPr id="42" name="Picture 42" descr="http://acplkid.files.wordpress.com/2013/02/img_11182-e136163737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cplkid.files.wordpress.com/2013/02/img_11182-e13616373714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4240" cy="1626332"/>
                                          </a:xfrm>
                                          <a:prstGeom prst="rect">
                                            <a:avLst/>
                                          </a:prstGeom>
                                          <a:noFill/>
                                          <a:ln>
                                            <a:noFill/>
                                          </a:ln>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799"/>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9576"/>
                                <w:jc w:val="center"/>
                              </w:trPr>
                              <w:tc>
                                <w:tcPr>
                                  <w:tcW w:w="3439" w:type="dxa"/>
                                  <w:tcBorders>
                                    <w:top w:val="nil"/>
                                    <w:bottom w:val="nil"/>
                                  </w:tcBorders>
                                </w:tcPr>
                                <w:p w:rsidR="005D5BF5" w:rsidRDefault="00C864C8">
                                  <w:pPr>
                                    <w:pStyle w:val="Heading2"/>
                                    <w:outlineLvl w:val="1"/>
                                    <w:rPr>
                                      <w:rFonts w:asciiTheme="minorHAnsi" w:eastAsiaTheme="minorEastAsia" w:hAnsiTheme="minorHAnsi" w:cstheme="minorBidi"/>
                                      <w:b w:val="0"/>
                                      <w:bCs w:val="0"/>
                                      <w:color w:val="262626" w:themeColor="text1" w:themeTint="D9"/>
                                    </w:rPr>
                                  </w:pPr>
                                  <w:r>
                                    <w:rPr>
                                      <w:color w:val="956AAC" w:themeColor="accent5"/>
                                      <w:sz w:val="28"/>
                                      <w:szCs w:val="28"/>
                                    </w:rPr>
                                    <w:t>Behavioral Expectations</w:t>
                                  </w:r>
                                </w:p>
                                <w:p w:rsidR="005D5BF5" w:rsidRPr="000F61FB" w:rsidRDefault="00717785" w:rsidP="00717785">
                                  <w:pPr>
                                    <w:rPr>
                                      <w:sz w:val="20"/>
                                    </w:rPr>
                                  </w:pPr>
                                  <w:r w:rsidRPr="000F61FB">
                                    <w:rPr>
                                      <w:sz w:val="20"/>
                                    </w:rPr>
                                    <w:t xml:space="preserve">All Clawson High School rules and regulations listed in your student handbook will apply in this classroom. </w:t>
                                  </w:r>
                                </w:p>
                                <w:p w:rsidR="00717785" w:rsidRPr="000F61FB" w:rsidRDefault="00717785" w:rsidP="00717785">
                                  <w:pPr>
                                    <w:rPr>
                                      <w:sz w:val="20"/>
                                    </w:rPr>
                                  </w:pPr>
                                  <w:r w:rsidRPr="000F61FB">
                                    <w:rPr>
                                      <w:sz w:val="20"/>
                                    </w:rPr>
                                    <w:t>Proper behavior is essential to maintaining a quality learning environment.  The student is expected to fully participate in class discussions and activities, start assignments in class when given, and remain seated until dismissed.  Disrespect for other students, the environment</w:t>
                                  </w:r>
                                  <w:r w:rsidR="00803D5D" w:rsidRPr="000F61FB">
                                    <w:rPr>
                                      <w:sz w:val="20"/>
                                    </w:rPr>
                                    <w:t>,</w:t>
                                  </w:r>
                                  <w:r w:rsidRPr="000F61FB">
                                    <w:rPr>
                                      <w:sz w:val="20"/>
                                    </w:rPr>
                                    <w:t xml:space="preserve"> or the teacher will not be tolerated.</w:t>
                                  </w:r>
                                </w:p>
                                <w:p w:rsidR="00717785" w:rsidRDefault="00717785" w:rsidP="00717785">
                                  <w:pPr>
                                    <w:jc w:val="center"/>
                                  </w:pPr>
                                </w:p>
                                <w:p w:rsidR="000F61FB" w:rsidRPr="00803D5D" w:rsidRDefault="000F61FB" w:rsidP="000F61FB">
                                  <w:pPr>
                                    <w:pStyle w:val="Heading2"/>
                                    <w:outlineLvl w:val="1"/>
                                    <w:rPr>
                                      <w:color w:val="956AAC" w:themeColor="accent5"/>
                                      <w:sz w:val="28"/>
                                      <w:szCs w:val="28"/>
                                    </w:rPr>
                                  </w:pPr>
                                  <w:r>
                                    <w:rPr>
                                      <w:color w:val="956AAC" w:themeColor="accent5"/>
                                      <w:sz w:val="28"/>
                                      <w:szCs w:val="28"/>
                                    </w:rPr>
                                    <w:t>Sign In/Out</w:t>
                                  </w:r>
                                </w:p>
                                <w:p w:rsidR="00803D5D" w:rsidRDefault="000F61FB" w:rsidP="00803D5D">
                                  <w:pPr>
                                    <w:rPr>
                                      <w:rFonts w:asciiTheme="majorHAnsi" w:eastAsiaTheme="majorEastAsia" w:hAnsiTheme="majorHAnsi" w:cstheme="majorBidi"/>
                                      <w:b/>
                                      <w:bCs/>
                                      <w:color w:val="956AAC" w:themeColor="accent5"/>
                                      <w:sz w:val="24"/>
                                      <w:szCs w:val="28"/>
                                    </w:rPr>
                                  </w:pPr>
                                  <w:r>
                                    <w:rPr>
                                      <w:sz w:val="20"/>
                                    </w:rPr>
                                    <w:t>Students are required to sign in and out of the classroom on the clipboard by the door.  Tardy students must sign in.</w:t>
                                  </w:r>
                                </w:p>
                                <w:p w:rsidR="00803D5D" w:rsidRDefault="00803D5D" w:rsidP="00803D5D">
                                  <w:pPr>
                                    <w:rPr>
                                      <w:rFonts w:asciiTheme="majorHAnsi" w:eastAsiaTheme="majorEastAsia" w:hAnsiTheme="majorHAnsi" w:cstheme="majorBidi"/>
                                      <w:b/>
                                      <w:bCs/>
                                      <w:color w:val="956AAC" w:themeColor="accent5"/>
                                      <w:sz w:val="24"/>
                                      <w:szCs w:val="28"/>
                                    </w:rPr>
                                  </w:pPr>
                                </w:p>
                                <w:p w:rsidR="00803D5D" w:rsidRPr="00803D5D" w:rsidRDefault="00803D5D" w:rsidP="00803D5D">
                                  <w:pPr>
                                    <w:pStyle w:val="Heading2"/>
                                    <w:outlineLvl w:val="1"/>
                                    <w:rPr>
                                      <w:color w:val="956AAC" w:themeColor="accent5"/>
                                      <w:sz w:val="28"/>
                                      <w:szCs w:val="28"/>
                                    </w:rPr>
                                  </w:pPr>
                                  <w:r w:rsidRPr="00803D5D">
                                    <w:rPr>
                                      <w:color w:val="956AAC" w:themeColor="accent5"/>
                                      <w:sz w:val="28"/>
                                      <w:szCs w:val="28"/>
                                    </w:rPr>
                                    <w:t>Website Resources</w:t>
                                  </w:r>
                                </w:p>
                                <w:p w:rsidR="00803D5D" w:rsidRDefault="00803D5D" w:rsidP="00803D5D">
                                  <w:pPr>
                                    <w:rPr>
                                      <w:sz w:val="20"/>
                                    </w:rPr>
                                  </w:pPr>
                                  <w:r>
                                    <w:rPr>
                                      <w:sz w:val="20"/>
                                    </w:rPr>
                                    <w:t>Be sure to check the class website for additional web resources for this class.</w:t>
                                  </w:r>
                                </w:p>
                                <w:p w:rsidR="00803D5D" w:rsidRDefault="00803D5D" w:rsidP="00717785">
                                  <w:pPr>
                                    <w:jc w:val="center"/>
                                  </w:pPr>
                                  <w:r w:rsidRPr="00803D5D">
                                    <w:t xml:space="preserve">Class website:  </w:t>
                                  </w:r>
                                  <w:hyperlink r:id="rId13" w:history="1">
                                    <w:r w:rsidRPr="00803D5D">
                                      <w:rPr>
                                        <w:rStyle w:val="Hyperlink"/>
                                      </w:rPr>
                                      <w:t>www.SchneiderCHS.weebly.com</w:t>
                                    </w:r>
                                  </w:hyperlink>
                                </w:p>
                              </w:tc>
                            </w:tr>
                            <w:bookmarkEnd w:id="0"/>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alt="Newsletter sidebar 2" style="position:absolute;left:0;text-align:left;margin-left:0;margin-top:0;width:190.5pt;height:627.75pt;z-index:251665408;visibility:visible;mso-wrap-style:square;mso-width-percent:0;mso-height-percent:0;mso-left-percent:669;mso-wrap-distance-left:9pt;mso-wrap-distance-top:0;mso-wrap-distance-right:9pt;mso-wrap-distance-bottom:0;mso-position-horizontal-relative:page;mso-position-vertical:top;mso-position-vertical-relative:margin;mso-width-percent:0;mso-height-percent:0;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" o:allowoverlap="f" filled="f" stroked="f" strokeweight=".5pt">
                <v:textbox inset="1.44pt,0,1.44pt,0">
                  <w:txbxContent>
                    <w:p w:rsidR="005D5BF5" w:rsidRDefault="00C864C8">
                      <w:pPr>
                        <w:pStyle w:val="Photo"/>
                      </w:pPr>
                      <w:bookmarkStart w:id="1" w:name="_GoBack"/>
                      <w:r>
                        <w:rPr>
                          <w:noProof/>
                        </w:rPr>
                        <w:drawing>
                          <wp:inline distT="0" distB="0" distL="0" distR="0" wp14:anchorId="14B4755D" wp14:editId="71DD6044">
                            <wp:extent cx="2174240" cy="1626332"/>
                            <wp:effectExtent l="0" t="0" r="0" b="0"/>
                            <wp:docPr id="42" name="Picture 42" descr="http://acplkid.files.wordpress.com/2013/02/img_11182-e136163737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cplkid.files.wordpress.com/2013/02/img_11182-e13616373714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4240" cy="1626332"/>
                                    </a:xfrm>
                                    <a:prstGeom prst="rect">
                                      <a:avLst/>
                                    </a:prstGeom>
                                    <a:noFill/>
                                    <a:ln>
                                      <a:noFill/>
                                    </a:ln>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799"/>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9576"/>
                          <w:jc w:val="center"/>
                        </w:trPr>
                        <w:tc>
                          <w:tcPr>
                            <w:tcW w:w="3439" w:type="dxa"/>
                            <w:tcBorders>
                              <w:top w:val="nil"/>
                              <w:bottom w:val="nil"/>
                            </w:tcBorders>
                          </w:tcPr>
                          <w:p w:rsidR="005D5BF5" w:rsidRDefault="00C864C8">
                            <w:pPr>
                              <w:pStyle w:val="Heading2"/>
                              <w:outlineLvl w:val="1"/>
                              <w:rPr>
                                <w:rFonts w:asciiTheme="minorHAnsi" w:eastAsiaTheme="minorEastAsia" w:hAnsiTheme="minorHAnsi" w:cstheme="minorBidi"/>
                                <w:b w:val="0"/>
                                <w:bCs w:val="0"/>
                                <w:color w:val="262626" w:themeColor="text1" w:themeTint="D9"/>
                              </w:rPr>
                            </w:pPr>
                            <w:r>
                              <w:rPr>
                                <w:color w:val="956AAC" w:themeColor="accent5"/>
                                <w:sz w:val="28"/>
                                <w:szCs w:val="28"/>
                              </w:rPr>
                              <w:t>Behavioral Expectations</w:t>
                            </w:r>
                          </w:p>
                          <w:p w:rsidR="005D5BF5" w:rsidRPr="000F61FB" w:rsidRDefault="00717785" w:rsidP="00717785">
                            <w:pPr>
                              <w:rPr>
                                <w:sz w:val="20"/>
                              </w:rPr>
                            </w:pPr>
                            <w:r w:rsidRPr="000F61FB">
                              <w:rPr>
                                <w:sz w:val="20"/>
                              </w:rPr>
                              <w:t xml:space="preserve">All Clawson High School rules and regulations listed in your student handbook will apply in this classroom. </w:t>
                            </w:r>
                          </w:p>
                          <w:p w:rsidR="00717785" w:rsidRPr="000F61FB" w:rsidRDefault="00717785" w:rsidP="00717785">
                            <w:pPr>
                              <w:rPr>
                                <w:sz w:val="20"/>
                              </w:rPr>
                            </w:pPr>
                            <w:r w:rsidRPr="000F61FB">
                              <w:rPr>
                                <w:sz w:val="20"/>
                              </w:rPr>
                              <w:t>Proper behavior is essential to maintaining a quality learning environment.  The student is expected to fully participate in class discussions and activities, start assignments in class when given, and remain seated until dismissed.  Disrespect for other students, the environment</w:t>
                            </w:r>
                            <w:r w:rsidR="00803D5D" w:rsidRPr="000F61FB">
                              <w:rPr>
                                <w:sz w:val="20"/>
                              </w:rPr>
                              <w:t>,</w:t>
                            </w:r>
                            <w:r w:rsidRPr="000F61FB">
                              <w:rPr>
                                <w:sz w:val="20"/>
                              </w:rPr>
                              <w:t xml:space="preserve"> or the teacher will not be tolerated.</w:t>
                            </w:r>
                          </w:p>
                          <w:p w:rsidR="00717785" w:rsidRDefault="00717785" w:rsidP="00717785">
                            <w:pPr>
                              <w:jc w:val="center"/>
                            </w:pPr>
                          </w:p>
                          <w:p w:rsidR="000F61FB" w:rsidRPr="00803D5D" w:rsidRDefault="000F61FB" w:rsidP="000F61FB">
                            <w:pPr>
                              <w:pStyle w:val="Heading2"/>
                              <w:outlineLvl w:val="1"/>
                              <w:rPr>
                                <w:color w:val="956AAC" w:themeColor="accent5"/>
                                <w:sz w:val="28"/>
                                <w:szCs w:val="28"/>
                              </w:rPr>
                            </w:pPr>
                            <w:r>
                              <w:rPr>
                                <w:color w:val="956AAC" w:themeColor="accent5"/>
                                <w:sz w:val="28"/>
                                <w:szCs w:val="28"/>
                              </w:rPr>
                              <w:t>Sign In/Out</w:t>
                            </w:r>
                          </w:p>
                          <w:p w:rsidR="00803D5D" w:rsidRDefault="000F61FB" w:rsidP="00803D5D">
                            <w:pPr>
                              <w:rPr>
                                <w:rFonts w:asciiTheme="majorHAnsi" w:eastAsiaTheme="majorEastAsia" w:hAnsiTheme="majorHAnsi" w:cstheme="majorBidi"/>
                                <w:b/>
                                <w:bCs/>
                                <w:color w:val="956AAC" w:themeColor="accent5"/>
                                <w:sz w:val="24"/>
                                <w:szCs w:val="28"/>
                              </w:rPr>
                            </w:pPr>
                            <w:r>
                              <w:rPr>
                                <w:sz w:val="20"/>
                              </w:rPr>
                              <w:t>Students are required to sign in and out of the classroom on the clipboard by the door.  Tardy students must sign in.</w:t>
                            </w:r>
                          </w:p>
                          <w:p w:rsidR="00803D5D" w:rsidRDefault="00803D5D" w:rsidP="00803D5D">
                            <w:pPr>
                              <w:rPr>
                                <w:rFonts w:asciiTheme="majorHAnsi" w:eastAsiaTheme="majorEastAsia" w:hAnsiTheme="majorHAnsi" w:cstheme="majorBidi"/>
                                <w:b/>
                                <w:bCs/>
                                <w:color w:val="956AAC" w:themeColor="accent5"/>
                                <w:sz w:val="24"/>
                                <w:szCs w:val="28"/>
                              </w:rPr>
                            </w:pPr>
                          </w:p>
                          <w:p w:rsidR="00803D5D" w:rsidRPr="00803D5D" w:rsidRDefault="00803D5D" w:rsidP="00803D5D">
                            <w:pPr>
                              <w:pStyle w:val="Heading2"/>
                              <w:outlineLvl w:val="1"/>
                              <w:rPr>
                                <w:color w:val="956AAC" w:themeColor="accent5"/>
                                <w:sz w:val="28"/>
                                <w:szCs w:val="28"/>
                              </w:rPr>
                            </w:pPr>
                            <w:r w:rsidRPr="00803D5D">
                              <w:rPr>
                                <w:color w:val="956AAC" w:themeColor="accent5"/>
                                <w:sz w:val="28"/>
                                <w:szCs w:val="28"/>
                              </w:rPr>
                              <w:t>Website Resources</w:t>
                            </w:r>
                          </w:p>
                          <w:p w:rsidR="00803D5D" w:rsidRDefault="00803D5D" w:rsidP="00803D5D">
                            <w:pPr>
                              <w:rPr>
                                <w:sz w:val="20"/>
                              </w:rPr>
                            </w:pPr>
                            <w:r>
                              <w:rPr>
                                <w:sz w:val="20"/>
                              </w:rPr>
                              <w:t>Be sure to check the class website for additional web resources for this class.</w:t>
                            </w:r>
                          </w:p>
                          <w:p w:rsidR="00803D5D" w:rsidRDefault="00803D5D" w:rsidP="00717785">
                            <w:pPr>
                              <w:jc w:val="center"/>
                            </w:pPr>
                            <w:r w:rsidRPr="00803D5D">
                              <w:t xml:space="preserve">Class website:  </w:t>
                            </w:r>
                            <w:hyperlink r:id="rId14" w:history="1">
                              <w:r w:rsidRPr="00803D5D">
                                <w:rPr>
                                  <w:rStyle w:val="Hyperlink"/>
                                </w:rPr>
                                <w:t>www.SchneiderCHS.weebly.com</w:t>
                              </w:r>
                            </w:hyperlink>
                          </w:p>
                        </w:tc>
                      </w:tr>
                      <w:bookmarkEnd w:id="1"/>
                    </w:tbl>
                    <w:p w:rsidR="005D5BF5" w:rsidRDefault="005D5BF5">
                      <w:pPr>
                        <w:pStyle w:val="NoSpacing"/>
                      </w:pPr>
                    </w:p>
                  </w:txbxContent>
                </v:textbox>
                <w10:wrap type="square" side="left" anchorx="page" anchory="margin"/>
              </v:shape>
            </w:pict>
          </mc:Fallback>
        </mc:AlternateContent>
      </w:r>
      <w:r w:rsidR="002D4ABC">
        <w:rPr>
          <w:sz w:val="24"/>
        </w:rPr>
        <w:t>Technology</w:t>
      </w:r>
    </w:p>
    <w:p w:rsidR="002D4ABC" w:rsidRPr="002D4ABC" w:rsidRDefault="002D4ABC" w:rsidP="002D4ABC">
      <w:pPr>
        <w:pStyle w:val="Header"/>
        <w:ind w:right="-900"/>
        <w:rPr>
          <w:sz w:val="20"/>
        </w:rPr>
      </w:pPr>
      <w:r>
        <w:rPr>
          <w:sz w:val="20"/>
        </w:rPr>
        <w:t>Electronics of any kind (cell phones, I-Pods, Kindles, etc.)</w:t>
      </w:r>
      <w:r w:rsidRPr="002D4ABC">
        <w:rPr>
          <w:sz w:val="20"/>
        </w:rPr>
        <w:t xml:space="preserve"> are not to be used and/or seen in class.  If </w:t>
      </w:r>
      <w:r>
        <w:rPr>
          <w:sz w:val="20"/>
        </w:rPr>
        <w:t>an electronic device</w:t>
      </w:r>
      <w:r w:rsidRPr="002D4ABC">
        <w:rPr>
          <w:sz w:val="20"/>
        </w:rPr>
        <w:t xml:space="preserve"> is out during class time, it will be confiscated and turned into the office where a parent/guardian must come pick it up.  </w:t>
      </w:r>
    </w:p>
    <w:p w:rsidR="00E33C7B" w:rsidRPr="00E33C7B" w:rsidRDefault="00E33C7B" w:rsidP="00E33C7B">
      <w:pPr>
        <w:rPr>
          <w:rFonts w:asciiTheme="majorHAnsi" w:eastAsiaTheme="majorEastAsia" w:hAnsiTheme="majorHAnsi" w:cstheme="majorBidi"/>
          <w:b/>
          <w:bCs/>
          <w:color w:val="956AAC" w:themeColor="accent5"/>
          <w:sz w:val="24"/>
          <w:szCs w:val="28"/>
        </w:rPr>
      </w:pPr>
      <w:r w:rsidRPr="00E33C7B">
        <w:rPr>
          <w:rFonts w:asciiTheme="majorHAnsi" w:eastAsiaTheme="majorEastAsia" w:hAnsiTheme="majorHAnsi" w:cstheme="majorBidi"/>
          <w:b/>
          <w:bCs/>
          <w:color w:val="956AAC" w:themeColor="accent5"/>
          <w:sz w:val="24"/>
          <w:szCs w:val="28"/>
        </w:rPr>
        <w:t>Notes</w:t>
      </w:r>
    </w:p>
    <w:p w:rsidR="00E33C7B" w:rsidRPr="00E33C7B" w:rsidRDefault="00E33C7B" w:rsidP="00E33C7B">
      <w:pPr>
        <w:rPr>
          <w:sz w:val="20"/>
        </w:rPr>
      </w:pPr>
      <w:r w:rsidRPr="00E33C7B">
        <w:rPr>
          <w:sz w:val="20"/>
        </w:rPr>
        <w:t xml:space="preserve">Notes will occur in many different ways over the course of this class.  </w:t>
      </w:r>
    </w:p>
    <w:p w:rsidR="00E33C7B" w:rsidRPr="00E33C7B" w:rsidRDefault="00E33C7B" w:rsidP="00E33C7B">
      <w:pPr>
        <w:rPr>
          <w:sz w:val="20"/>
        </w:rPr>
      </w:pPr>
      <w:r w:rsidRPr="00E33C7B">
        <w:rPr>
          <w:sz w:val="20"/>
        </w:rPr>
        <w:tab/>
      </w:r>
      <w:r w:rsidRPr="00E33C7B">
        <w:rPr>
          <w:i/>
          <w:sz w:val="20"/>
        </w:rPr>
        <w:t>Instructional Videos</w:t>
      </w:r>
      <w:r w:rsidRPr="00E33C7B">
        <w:rPr>
          <w:sz w:val="20"/>
        </w:rPr>
        <w:t>:  Students may watch an instruction</w:t>
      </w:r>
      <w:r w:rsidR="00004E26">
        <w:rPr>
          <w:sz w:val="20"/>
        </w:rPr>
        <w:t>al</w:t>
      </w:r>
      <w:r w:rsidRPr="00E33C7B">
        <w:rPr>
          <w:sz w:val="20"/>
        </w:rPr>
        <w:t xml:space="preserve"> video at home and take notes while going through the video.</w:t>
      </w:r>
    </w:p>
    <w:p w:rsidR="00E33C7B" w:rsidRPr="00E33C7B" w:rsidRDefault="00E33C7B" w:rsidP="00E33C7B">
      <w:pPr>
        <w:rPr>
          <w:sz w:val="20"/>
        </w:rPr>
      </w:pPr>
      <w:r w:rsidRPr="00E33C7B">
        <w:rPr>
          <w:sz w:val="20"/>
        </w:rPr>
        <w:tab/>
      </w:r>
      <w:r w:rsidRPr="00E33C7B">
        <w:rPr>
          <w:i/>
          <w:sz w:val="20"/>
        </w:rPr>
        <w:t>Class Notes or Guided Notes:</w:t>
      </w:r>
      <w:r w:rsidRPr="00E33C7B">
        <w:rPr>
          <w:sz w:val="20"/>
        </w:rPr>
        <w:t xml:space="preserve">  Depending on the section and the assignment, students are expected to </w:t>
      </w:r>
      <w:r w:rsidR="00803D5D">
        <w:rPr>
          <w:sz w:val="20"/>
        </w:rPr>
        <w:t xml:space="preserve">actively </w:t>
      </w:r>
      <w:r w:rsidRPr="00E33C7B">
        <w:rPr>
          <w:sz w:val="20"/>
        </w:rPr>
        <w:t xml:space="preserve">take notes or complete a guided notes handout during instructional class time.  </w:t>
      </w:r>
      <w:r w:rsidR="00803D5D" w:rsidRPr="00803D5D">
        <w:rPr>
          <w:sz w:val="20"/>
        </w:rPr>
        <w:t>Students are encouraged to actively participate during notes and to ask questions if anything is unclear.</w:t>
      </w:r>
    </w:p>
    <w:p w:rsidR="00E33C7B" w:rsidRPr="00E33C7B" w:rsidRDefault="00E33C7B" w:rsidP="00E33C7B">
      <w:pPr>
        <w:rPr>
          <w:sz w:val="20"/>
        </w:rPr>
      </w:pPr>
      <w:r w:rsidRPr="00E33C7B">
        <w:rPr>
          <w:sz w:val="20"/>
        </w:rPr>
        <w:t xml:space="preserve">Due to the different times and ways students will be taking notes, it is </w:t>
      </w:r>
      <w:r w:rsidRPr="00E33C7B">
        <w:rPr>
          <w:sz w:val="20"/>
          <w:u w:val="single"/>
        </w:rPr>
        <w:t>HIGHLY recommended</w:t>
      </w:r>
      <w:r w:rsidRPr="00E33C7B">
        <w:rPr>
          <w:sz w:val="20"/>
        </w:rPr>
        <w:t xml:space="preserve"> that students keep a separate 3-ring binder with organized notes for </w:t>
      </w:r>
      <w:r w:rsidRPr="002D4ABC">
        <w:rPr>
          <w:b/>
          <w:i/>
          <w:sz w:val="20"/>
        </w:rPr>
        <w:t>this class only</w:t>
      </w:r>
      <w:r w:rsidRPr="00E33C7B">
        <w:rPr>
          <w:sz w:val="20"/>
        </w:rPr>
        <w:t>.</w:t>
      </w:r>
    </w:p>
    <w:p w:rsidR="00E33C7B" w:rsidRPr="00C864C8" w:rsidRDefault="00E33C7B" w:rsidP="00E33C7B">
      <w:pPr>
        <w:rPr>
          <w:rFonts w:asciiTheme="majorHAnsi" w:eastAsiaTheme="majorEastAsia" w:hAnsiTheme="majorHAnsi" w:cstheme="majorBidi"/>
          <w:b/>
          <w:bCs/>
          <w:color w:val="956AAC" w:themeColor="accent5"/>
          <w:sz w:val="24"/>
          <w:szCs w:val="28"/>
        </w:rPr>
      </w:pPr>
      <w:r w:rsidRPr="00C864C8">
        <w:rPr>
          <w:rFonts w:asciiTheme="majorHAnsi" w:eastAsiaTheme="majorEastAsia" w:hAnsiTheme="majorHAnsi" w:cstheme="majorBidi"/>
          <w:b/>
          <w:bCs/>
          <w:color w:val="956AAC" w:themeColor="accent5"/>
          <w:sz w:val="24"/>
          <w:szCs w:val="28"/>
        </w:rPr>
        <w:t>Test/Quiz Policy</w:t>
      </w:r>
    </w:p>
    <w:p w:rsidR="00E33C7B" w:rsidRPr="00E33C7B" w:rsidRDefault="00E33C7B" w:rsidP="00E33C7B">
      <w:pPr>
        <w:rPr>
          <w:sz w:val="20"/>
        </w:rPr>
      </w:pPr>
      <w:r w:rsidRPr="00E33C7B">
        <w:rPr>
          <w:sz w:val="20"/>
        </w:rPr>
        <w:t xml:space="preserve">It is expected that students know proper test-taking behavior.  There should be no talking at any point while tests or quizzes are being administered.  Students who do not follow this policy are subject to receiving a </w:t>
      </w:r>
      <w:r w:rsidR="00004E26">
        <w:rPr>
          <w:sz w:val="20"/>
        </w:rPr>
        <w:t>zero</w:t>
      </w:r>
      <w:r w:rsidRPr="00E33C7B">
        <w:rPr>
          <w:sz w:val="20"/>
        </w:rPr>
        <w:t xml:space="preserve"> on the test/quiz.</w:t>
      </w:r>
    </w:p>
    <w:p w:rsidR="00E33C7B" w:rsidRPr="00E33C7B" w:rsidRDefault="00E33C7B" w:rsidP="00E33C7B">
      <w:pPr>
        <w:rPr>
          <w:sz w:val="20"/>
        </w:rPr>
      </w:pPr>
      <w:r w:rsidRPr="00E33C7B">
        <w:rPr>
          <w:sz w:val="20"/>
        </w:rPr>
        <w:t xml:space="preserve">Any student who receives a grade </w:t>
      </w:r>
      <w:r w:rsidR="000F61FB">
        <w:rPr>
          <w:sz w:val="20"/>
        </w:rPr>
        <w:t>lower than a “C”</w:t>
      </w:r>
      <w:r w:rsidRPr="00E33C7B">
        <w:rPr>
          <w:sz w:val="20"/>
        </w:rPr>
        <w:t xml:space="preserve"> will be required to take the test home and get a parent/guardian signature and return it to me the next day.</w:t>
      </w:r>
    </w:p>
    <w:p w:rsidR="002D4ABC" w:rsidRPr="002D4ABC" w:rsidRDefault="00E33C7B" w:rsidP="002D4ABC">
      <w:pPr>
        <w:ind w:right="-900"/>
        <w:rPr>
          <w:sz w:val="20"/>
        </w:rPr>
      </w:pPr>
      <w:r w:rsidRPr="00E33C7B">
        <w:rPr>
          <w:i/>
          <w:sz w:val="20"/>
        </w:rPr>
        <w:t>Retakes:</w:t>
      </w:r>
      <w:r w:rsidRPr="00E33C7B">
        <w:rPr>
          <w:sz w:val="20"/>
        </w:rPr>
        <w:t xml:space="preserve"> </w:t>
      </w:r>
      <w:r w:rsidR="002D4ABC" w:rsidRPr="002D4ABC">
        <w:rPr>
          <w:sz w:val="20"/>
        </w:rPr>
        <w:t>Retakes will be available for students who wish</w:t>
      </w:r>
      <w:r w:rsidR="002D4ABC">
        <w:rPr>
          <w:sz w:val="20"/>
        </w:rPr>
        <w:t xml:space="preserve"> </w:t>
      </w:r>
      <w:r w:rsidR="002D4ABC" w:rsidRPr="002D4ABC">
        <w:rPr>
          <w:sz w:val="20"/>
        </w:rPr>
        <w:t>to improve their grade on a test or a qui</w:t>
      </w:r>
      <w:r w:rsidR="002D4ABC">
        <w:rPr>
          <w:sz w:val="20"/>
        </w:rPr>
        <w:t>z.</w:t>
      </w:r>
      <w:r w:rsidR="002D4ABC" w:rsidRPr="002D4ABC">
        <w:rPr>
          <w:sz w:val="20"/>
        </w:rPr>
        <w:t xml:space="preserve">  The retake grade will completely replace the previous grade.  For a student to earn the privilege of a retake, the student must come in before or after school and review the material with me.  When</w:t>
      </w:r>
      <w:r w:rsidR="00803D5D">
        <w:rPr>
          <w:sz w:val="20"/>
        </w:rPr>
        <w:t xml:space="preserve"> </w:t>
      </w:r>
      <w:r w:rsidR="002D4ABC" w:rsidRPr="002D4ABC">
        <w:rPr>
          <w:sz w:val="20"/>
        </w:rPr>
        <w:t xml:space="preserve">a student has </w:t>
      </w:r>
      <w:r w:rsidR="00803D5D">
        <w:rPr>
          <w:sz w:val="20"/>
        </w:rPr>
        <w:t xml:space="preserve">successfully shown me they are </w:t>
      </w:r>
      <w:r w:rsidR="002D4ABC" w:rsidRPr="002D4ABC">
        <w:rPr>
          <w:sz w:val="20"/>
        </w:rPr>
        <w:t>ready for a retake, a day can be set up before or</w:t>
      </w:r>
      <w:r w:rsidR="00803D5D">
        <w:rPr>
          <w:sz w:val="20"/>
        </w:rPr>
        <w:t xml:space="preserve"> </w:t>
      </w:r>
      <w:r w:rsidR="002D4ABC" w:rsidRPr="002D4ABC">
        <w:rPr>
          <w:sz w:val="20"/>
        </w:rPr>
        <w:t>after school to take the retake.</w:t>
      </w:r>
    </w:p>
    <w:p w:rsidR="005D5BF5" w:rsidRDefault="002D4ABC" w:rsidP="002D4ABC">
      <w:pPr>
        <w:rPr>
          <w:sz w:val="20"/>
        </w:rPr>
      </w:pPr>
      <w:r w:rsidRPr="00E33C7B">
        <w:rPr>
          <w:sz w:val="20"/>
        </w:rPr>
        <w:t xml:space="preserve"> </w:t>
      </w:r>
      <w:r w:rsidR="00E33C7B" w:rsidRPr="00E33C7B">
        <w:rPr>
          <w:sz w:val="20"/>
        </w:rPr>
        <w:t xml:space="preserve">(Note: </w:t>
      </w:r>
      <w:r w:rsidR="00C864C8">
        <w:rPr>
          <w:sz w:val="20"/>
        </w:rPr>
        <w:t xml:space="preserve">students may not retake </w:t>
      </w:r>
      <w:r w:rsidR="00803D5D">
        <w:rPr>
          <w:sz w:val="20"/>
        </w:rPr>
        <w:t>midterms</w:t>
      </w:r>
      <w:r w:rsidR="00E33C7B" w:rsidRPr="00E33C7B">
        <w:rPr>
          <w:sz w:val="20"/>
        </w:rPr>
        <w:t xml:space="preserve"> or final exams.)</w:t>
      </w:r>
    </w:p>
    <w:p w:rsidR="005C72DE" w:rsidRPr="00884B61" w:rsidRDefault="005C72DE" w:rsidP="005C72DE">
      <w:pPr>
        <w:rPr>
          <w:rFonts w:asciiTheme="majorHAnsi" w:eastAsiaTheme="majorEastAsia" w:hAnsiTheme="majorHAnsi" w:cstheme="majorBidi"/>
          <w:b/>
          <w:bCs/>
          <w:color w:val="956AAC" w:themeColor="accent5"/>
          <w:sz w:val="20"/>
          <w:szCs w:val="28"/>
        </w:rPr>
      </w:pPr>
      <w:r>
        <w:rPr>
          <w:rFonts w:asciiTheme="majorHAnsi" w:eastAsiaTheme="majorEastAsia" w:hAnsiTheme="majorHAnsi" w:cstheme="majorBidi"/>
          <w:b/>
          <w:bCs/>
          <w:color w:val="956AAC" w:themeColor="accent5"/>
          <w:sz w:val="20"/>
          <w:szCs w:val="28"/>
        </w:rPr>
        <w:t>Parents/</w:t>
      </w:r>
      <w:r w:rsidRPr="00884B61">
        <w:rPr>
          <w:rFonts w:asciiTheme="majorHAnsi" w:eastAsiaTheme="majorEastAsia" w:hAnsiTheme="majorHAnsi" w:cstheme="majorBidi"/>
          <w:b/>
          <w:bCs/>
          <w:color w:val="956AAC" w:themeColor="accent5"/>
          <w:sz w:val="20"/>
          <w:szCs w:val="28"/>
        </w:rPr>
        <w:t xml:space="preserve">students are encouraged to stay updated on grades on </w:t>
      </w:r>
      <w:proofErr w:type="spellStart"/>
      <w:r w:rsidRPr="00884B61">
        <w:rPr>
          <w:rFonts w:asciiTheme="majorHAnsi" w:eastAsiaTheme="majorEastAsia" w:hAnsiTheme="majorHAnsi" w:cstheme="majorBidi"/>
          <w:b/>
          <w:bCs/>
          <w:color w:val="956AAC" w:themeColor="accent5"/>
          <w:sz w:val="20"/>
          <w:szCs w:val="28"/>
        </w:rPr>
        <w:t>MiStar</w:t>
      </w:r>
      <w:proofErr w:type="spellEnd"/>
      <w:r w:rsidRPr="00884B61">
        <w:rPr>
          <w:rFonts w:asciiTheme="majorHAnsi" w:eastAsiaTheme="majorEastAsia" w:hAnsiTheme="majorHAnsi" w:cstheme="majorBidi"/>
          <w:b/>
          <w:bCs/>
          <w:color w:val="956AAC" w:themeColor="accent5"/>
          <w:sz w:val="20"/>
          <w:szCs w:val="28"/>
        </w:rPr>
        <w:t>.</w:t>
      </w:r>
    </w:p>
    <w:p w:rsidR="00917A3E" w:rsidRDefault="00917A3E" w:rsidP="00917A3E">
      <w:pPr>
        <w:rPr>
          <w:sz w:val="20"/>
        </w:rPr>
      </w:pPr>
    </w:p>
    <w:tbl>
      <w:tblPr>
        <w:tblStyle w:val="NewsletterTable"/>
        <w:tblW w:w="5000" w:type="pct"/>
        <w:tblInd w:w="144" w:type="dxa"/>
        <w:tblLook w:val="0660" w:firstRow="1" w:lastRow="1" w:firstColumn="0" w:lastColumn="0" w:noHBand="1" w:noVBand="1"/>
      </w:tblPr>
      <w:tblGrid>
        <w:gridCol w:w="6951"/>
        <w:gridCol w:w="421"/>
        <w:gridCol w:w="3428"/>
      </w:tblGrid>
      <w:tr w:rsidR="005A0BB0" w:rsidTr="005A0BB0">
        <w:trPr>
          <w:cnfStyle w:val="100000000000" w:firstRow="1" w:lastRow="0" w:firstColumn="0" w:lastColumn="0" w:oddVBand="0" w:evenVBand="0" w:oddHBand="0" w:evenHBand="0" w:firstRowFirstColumn="0" w:firstRowLastColumn="0" w:lastRowFirstColumn="0" w:lastRowLastColumn="0"/>
        </w:trPr>
        <w:tc>
          <w:tcPr>
            <w:tcW w:w="3218" w:type="pct"/>
          </w:tcPr>
          <w:p w:rsidR="005A0BB0" w:rsidRDefault="005A0BB0" w:rsidP="00BC41EF">
            <w:pPr>
              <w:pStyle w:val="TableSpace"/>
            </w:pPr>
          </w:p>
        </w:tc>
        <w:tc>
          <w:tcPr>
            <w:tcW w:w="195" w:type="pct"/>
            <w:tcBorders>
              <w:top w:val="nil"/>
              <w:bottom w:val="nil"/>
            </w:tcBorders>
            <w:shd w:val="clear" w:color="auto" w:fill="auto"/>
          </w:tcPr>
          <w:p w:rsidR="005A0BB0" w:rsidRDefault="005A0BB0" w:rsidP="00BC41EF">
            <w:pPr>
              <w:pStyle w:val="TableSpace"/>
            </w:pPr>
          </w:p>
        </w:tc>
        <w:tc>
          <w:tcPr>
            <w:tcW w:w="1587" w:type="pct"/>
            <w:tcBorders>
              <w:top w:val="nil"/>
              <w:bottom w:val="nil"/>
            </w:tcBorders>
            <w:shd w:val="clear" w:color="auto" w:fill="auto"/>
          </w:tcPr>
          <w:p w:rsidR="005A0BB0" w:rsidRDefault="005A0BB0" w:rsidP="00BC41EF">
            <w:pPr>
              <w:pStyle w:val="TableSpace"/>
            </w:pPr>
          </w:p>
        </w:tc>
      </w:tr>
      <w:tr w:rsidR="005A0BB0" w:rsidTr="005A0BB0">
        <w:tc>
          <w:tcPr>
            <w:tcW w:w="3218" w:type="pct"/>
          </w:tcPr>
          <w:p w:rsidR="005A0BB0" w:rsidRPr="00004E26" w:rsidRDefault="005A0BB0" w:rsidP="00BC41EF">
            <w:pPr>
              <w:rPr>
                <w:b/>
                <w:color w:val="BFA5CD" w:themeColor="accent5" w:themeTint="99"/>
              </w:rPr>
            </w:pPr>
            <w:r w:rsidRPr="00004E26">
              <w:rPr>
                <w:b/>
                <w:color w:val="BFA5CD" w:themeColor="accent5" w:themeTint="99"/>
              </w:rPr>
              <w:t>Availability/Extra Help</w:t>
            </w:r>
          </w:p>
          <w:p w:rsidR="005A0BB0" w:rsidRPr="00717785" w:rsidRDefault="005A0BB0" w:rsidP="002D4ABC">
            <w:pPr>
              <w:rPr>
                <w:sz w:val="18"/>
              </w:rPr>
            </w:pPr>
            <w:r w:rsidRPr="00917A3E">
              <w:rPr>
                <w:sz w:val="20"/>
              </w:rPr>
              <w:t>If a student finds they need extra help, they must schedule a time with me either before or after school</w:t>
            </w:r>
            <w:r w:rsidR="002D4ABC">
              <w:rPr>
                <w:sz w:val="20"/>
              </w:rPr>
              <w:t>.  Students may also attend Scholars Club after school.</w:t>
            </w:r>
          </w:p>
        </w:tc>
        <w:tc>
          <w:tcPr>
            <w:tcW w:w="195" w:type="pct"/>
            <w:tcBorders>
              <w:top w:val="nil"/>
              <w:bottom w:val="nil"/>
            </w:tcBorders>
            <w:shd w:val="clear" w:color="auto" w:fill="auto"/>
          </w:tcPr>
          <w:p w:rsidR="005A0BB0" w:rsidRDefault="005A0BB0" w:rsidP="00BC41EF">
            <w:pPr>
              <w:pStyle w:val="Footer"/>
            </w:pPr>
          </w:p>
        </w:tc>
        <w:tc>
          <w:tcPr>
            <w:tcW w:w="1587" w:type="pct"/>
            <w:tcBorders>
              <w:top w:val="nil"/>
              <w:bottom w:val="nil"/>
            </w:tcBorders>
            <w:shd w:val="clear" w:color="auto" w:fill="auto"/>
            <w:vAlign w:val="center"/>
          </w:tcPr>
          <w:p w:rsidR="005A0BB0" w:rsidRDefault="005A0BB0" w:rsidP="00BC41EF">
            <w:pPr>
              <w:pStyle w:val="Footer"/>
              <w:jc w:val="center"/>
            </w:pPr>
            <w:r>
              <w:t xml:space="preserve">Page </w:t>
            </w:r>
            <w:r>
              <w:fldChar w:fldCharType="begin"/>
            </w:r>
            <w:r>
              <w:instrText xml:space="preserve"> PAGE </w:instrText>
            </w:r>
            <w:r>
              <w:fldChar w:fldCharType="separate"/>
            </w:r>
            <w:r>
              <w:rPr>
                <w:noProof/>
              </w:rPr>
              <w:t>2</w:t>
            </w:r>
            <w:r>
              <w:fldChar w:fldCharType="end"/>
            </w:r>
            <w:r>
              <w:t xml:space="preserve"> of </w:t>
            </w:r>
            <w:r w:rsidR="003472AE">
              <w:fldChar w:fldCharType="begin"/>
            </w:r>
            <w:r w:rsidR="003472AE">
              <w:instrText xml:space="preserve"> NUMPAGES </w:instrText>
            </w:r>
            <w:r w:rsidR="003472AE">
              <w:fldChar w:fldCharType="separate"/>
            </w:r>
            <w:r>
              <w:rPr>
                <w:noProof/>
              </w:rPr>
              <w:t>3</w:t>
            </w:r>
            <w:r w:rsidR="003472AE">
              <w:rPr>
                <w:noProof/>
              </w:rPr>
              <w:fldChar w:fldCharType="end"/>
            </w:r>
          </w:p>
        </w:tc>
      </w:tr>
      <w:tr w:rsidR="005A0BB0" w:rsidTr="005A0BB0">
        <w:trPr>
          <w:cnfStyle w:val="010000000000" w:firstRow="0" w:lastRow="1" w:firstColumn="0" w:lastColumn="0" w:oddVBand="0" w:evenVBand="0" w:oddHBand="0" w:evenHBand="0" w:firstRowFirstColumn="0" w:firstRowLastColumn="0" w:lastRowFirstColumn="0" w:lastRowLastColumn="0"/>
        </w:trPr>
        <w:tc>
          <w:tcPr>
            <w:tcW w:w="3218" w:type="pct"/>
          </w:tcPr>
          <w:p w:rsidR="005A0BB0" w:rsidRDefault="005A0BB0" w:rsidP="00BC41EF">
            <w:pPr>
              <w:pStyle w:val="TableSpace"/>
            </w:pPr>
          </w:p>
        </w:tc>
        <w:tc>
          <w:tcPr>
            <w:tcW w:w="195" w:type="pct"/>
            <w:tcBorders>
              <w:top w:val="nil"/>
              <w:bottom w:val="nil"/>
            </w:tcBorders>
            <w:shd w:val="clear" w:color="auto" w:fill="auto"/>
          </w:tcPr>
          <w:p w:rsidR="005A0BB0" w:rsidRDefault="005A0BB0" w:rsidP="00BC41EF">
            <w:pPr>
              <w:pStyle w:val="TableSpace"/>
            </w:pPr>
          </w:p>
        </w:tc>
        <w:tc>
          <w:tcPr>
            <w:tcW w:w="1587" w:type="pct"/>
            <w:tcBorders>
              <w:top w:val="nil"/>
              <w:bottom w:val="nil"/>
            </w:tcBorders>
            <w:shd w:val="clear" w:color="auto" w:fill="auto"/>
          </w:tcPr>
          <w:p w:rsidR="005A0BB0" w:rsidRDefault="005A0BB0" w:rsidP="00BC41EF">
            <w:pPr>
              <w:pStyle w:val="TableSpace"/>
            </w:pPr>
          </w:p>
        </w:tc>
      </w:tr>
    </w:tbl>
    <w:p w:rsidR="005A0BB0" w:rsidRDefault="005A0BB0" w:rsidP="005A0BB0">
      <w:pPr>
        <w:ind w:left="0"/>
      </w:pPr>
    </w:p>
    <w:tbl>
      <w:tblPr>
        <w:tblStyle w:val="NewsletterTable"/>
        <w:tblW w:w="5000" w:type="pct"/>
        <w:tblInd w:w="180" w:type="dxa"/>
        <w:tblLook w:val="0660" w:firstRow="1" w:lastRow="1" w:firstColumn="0" w:lastColumn="0" w:noHBand="1" w:noVBand="1"/>
        <w:tblDescription w:val="Title"/>
      </w:tblPr>
      <w:tblGrid>
        <w:gridCol w:w="10800"/>
      </w:tblGrid>
      <w:tr w:rsidR="005A0BB0" w:rsidTr="00BC41EF">
        <w:trPr>
          <w:cnfStyle w:val="100000000000" w:firstRow="1" w:lastRow="0" w:firstColumn="0" w:lastColumn="0" w:oddVBand="0" w:evenVBand="0" w:oddHBand="0" w:evenHBand="0" w:firstRowFirstColumn="0" w:firstRowLastColumn="0" w:lastRowFirstColumn="0" w:lastRowLastColumn="0"/>
        </w:trPr>
        <w:tc>
          <w:tcPr>
            <w:tcW w:w="5000" w:type="pct"/>
          </w:tcPr>
          <w:p w:rsidR="005A0BB0" w:rsidRDefault="005A0BB0" w:rsidP="00BC41EF">
            <w:pPr>
              <w:pStyle w:val="TableSpace"/>
            </w:pPr>
          </w:p>
        </w:tc>
      </w:tr>
      <w:tr w:rsidR="005A0BB0" w:rsidTr="00BC41EF">
        <w:tc>
          <w:tcPr>
            <w:tcW w:w="5000" w:type="pct"/>
          </w:tcPr>
          <w:p w:rsidR="005A0BB0" w:rsidRPr="00A30104" w:rsidRDefault="005A0BB0" w:rsidP="00BC41EF">
            <w:pPr>
              <w:pStyle w:val="Title"/>
              <w:jc w:val="center"/>
              <w:rPr>
                <w:b/>
                <w:sz w:val="36"/>
              </w:rPr>
            </w:pPr>
            <w:r w:rsidRPr="00A30104">
              <w:rPr>
                <w:b/>
                <w:sz w:val="36"/>
              </w:rPr>
              <w:t>Algebra 2 Syllabus</w:t>
            </w:r>
          </w:p>
          <w:p w:rsidR="005A0BB0" w:rsidRPr="00917A3E" w:rsidRDefault="005A0BB0" w:rsidP="00803D5D">
            <w:pPr>
              <w:pStyle w:val="Title"/>
              <w:jc w:val="center"/>
              <w:rPr>
                <w:sz w:val="18"/>
              </w:rPr>
            </w:pPr>
            <w:r w:rsidRPr="00EC4869">
              <w:rPr>
                <w:sz w:val="24"/>
              </w:rPr>
              <w:t>Mrs. Schneider             201</w:t>
            </w:r>
            <w:r w:rsidR="00803D5D">
              <w:rPr>
                <w:sz w:val="24"/>
              </w:rPr>
              <w:t>4</w:t>
            </w:r>
            <w:r w:rsidRPr="00EC4869">
              <w:rPr>
                <w:sz w:val="24"/>
              </w:rPr>
              <w:t>-201</w:t>
            </w:r>
            <w:r w:rsidR="00803D5D">
              <w:rPr>
                <w:sz w:val="24"/>
              </w:rPr>
              <w:t>5</w:t>
            </w:r>
          </w:p>
        </w:tc>
      </w:tr>
      <w:tr w:rsidR="005A0BB0" w:rsidTr="00BC41EF">
        <w:trPr>
          <w:cnfStyle w:val="010000000000" w:firstRow="0" w:lastRow="1" w:firstColumn="0" w:lastColumn="0" w:oddVBand="0" w:evenVBand="0" w:oddHBand="0" w:evenHBand="0" w:firstRowFirstColumn="0" w:firstRowLastColumn="0" w:lastRowFirstColumn="0" w:lastRowLastColumn="0"/>
        </w:trPr>
        <w:tc>
          <w:tcPr>
            <w:tcW w:w="5000" w:type="pct"/>
          </w:tcPr>
          <w:p w:rsidR="005A0BB0" w:rsidRDefault="005A0BB0" w:rsidP="00BC41EF">
            <w:pPr>
              <w:pStyle w:val="TableSpace"/>
            </w:pPr>
          </w:p>
        </w:tc>
      </w:tr>
    </w:tbl>
    <w:p w:rsidR="005A0BB0" w:rsidRDefault="005A0BB0" w:rsidP="005A0BB0">
      <w:pPr>
        <w:pStyle w:val="Title"/>
      </w:pPr>
      <w:r>
        <w:t xml:space="preserve">Please sign and date this page verifying that you have read the attached expectations, returning it to class Friday, September </w:t>
      </w:r>
      <w:r w:rsidR="00803D5D">
        <w:t>5</w:t>
      </w:r>
      <w:r>
        <w:t>, 201</w:t>
      </w:r>
      <w:r w:rsidR="00803D5D">
        <w:t>4</w:t>
      </w:r>
      <w:r>
        <w:t>.</w:t>
      </w:r>
    </w:p>
    <w:p w:rsidR="005A0BB0" w:rsidRDefault="005A0BB0" w:rsidP="005A0BB0">
      <w:pPr>
        <w:pStyle w:val="Title"/>
      </w:pPr>
    </w:p>
    <w:p w:rsidR="005A0BB0" w:rsidRDefault="005A0BB0" w:rsidP="005A0BB0">
      <w:pPr>
        <w:pStyle w:val="Title"/>
      </w:pPr>
      <w:r>
        <w:t>By signing below, you are signifying that you have read the syllabus for Algebra 2 with Mrs. Schneider.  You are also stating that you understand and agree to follow the guidelines and expectations set forth in the syllabus.</w:t>
      </w:r>
    </w:p>
    <w:p w:rsidR="00803D5D" w:rsidRDefault="00803D5D" w:rsidP="005A0BB0">
      <w:pPr>
        <w:pStyle w:val="Title"/>
      </w:pPr>
    </w:p>
    <w:p w:rsidR="00803D5D" w:rsidRPr="00803D5D" w:rsidRDefault="00803D5D" w:rsidP="005A0BB0">
      <w:pPr>
        <w:pStyle w:val="Title"/>
        <w:rPr>
          <w:i/>
        </w:rPr>
      </w:pPr>
      <w:r>
        <w:tab/>
      </w:r>
      <w:r>
        <w:tab/>
      </w:r>
      <w:r>
        <w:rPr>
          <w:i/>
        </w:rPr>
        <w:t xml:space="preserve">Extra Credit:  </w:t>
      </w:r>
      <w:r w:rsidR="000F61FB">
        <w:rPr>
          <w:i/>
        </w:rPr>
        <w:t xml:space="preserve">Students AND Parents/Guardians - </w:t>
      </w:r>
      <w:r>
        <w:rPr>
          <w:i/>
        </w:rPr>
        <w:t>Send me an e-mail</w:t>
      </w:r>
      <w:r w:rsidR="000F61FB">
        <w:rPr>
          <w:i/>
        </w:rPr>
        <w:t xml:space="preserve"> before the end of the school day on Friday, September 5, 2014</w:t>
      </w:r>
      <w:r>
        <w:rPr>
          <w:i/>
        </w:rPr>
        <w:t>.  Put “Algebra 2 contact”</w:t>
      </w:r>
      <w:r w:rsidR="000F61FB">
        <w:rPr>
          <w:i/>
        </w:rPr>
        <w:t xml:space="preserve"> in the subject line. In the email, please </w:t>
      </w:r>
      <w:r>
        <w:rPr>
          <w:i/>
        </w:rPr>
        <w:t xml:space="preserve">tell me who you are and your preferred </w:t>
      </w:r>
      <w:r w:rsidR="005B3E26">
        <w:rPr>
          <w:i/>
        </w:rPr>
        <w:t>method of contact.</w:t>
      </w:r>
    </w:p>
    <w:p w:rsidR="005A0BB0" w:rsidRDefault="005A0BB0" w:rsidP="005A0BB0">
      <w:pPr>
        <w:ind w:left="810" w:right="450"/>
        <w:rPr>
          <w:rFonts w:asciiTheme="majorHAnsi" w:eastAsiaTheme="majorEastAsia" w:hAnsiTheme="majorHAnsi" w:cstheme="majorBidi"/>
          <w:b/>
          <w:bCs/>
          <w:color w:val="956AAC" w:themeColor="accent5"/>
          <w:sz w:val="24"/>
          <w:szCs w:val="28"/>
        </w:rPr>
      </w:pPr>
    </w:p>
    <w:p w:rsidR="005A0BB0" w:rsidRDefault="005A0BB0" w:rsidP="005A0BB0">
      <w:pPr>
        <w:ind w:right="450"/>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ab/>
        <w:t>Student Info:</w:t>
      </w:r>
    </w:p>
    <w:p w:rsidR="005A0BB0" w:rsidRDefault="005A0BB0" w:rsidP="005A0BB0">
      <w:pPr>
        <w:ind w:left="0" w:right="450"/>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ab/>
      </w:r>
      <w:r>
        <w:rPr>
          <w:rFonts w:asciiTheme="majorHAnsi" w:eastAsiaTheme="majorEastAsia" w:hAnsiTheme="majorHAnsi" w:cstheme="majorBidi"/>
          <w:b/>
          <w:bCs/>
          <w:color w:val="956AAC" w:themeColor="accent5"/>
          <w:sz w:val="24"/>
          <w:szCs w:val="28"/>
        </w:rPr>
        <w:tab/>
      </w:r>
    </w:p>
    <w:p w:rsidR="005A0BB0" w:rsidRDefault="005A0BB0" w:rsidP="005A0BB0">
      <w:pPr>
        <w:ind w:left="0" w:right="450"/>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ab/>
      </w:r>
      <w:r>
        <w:rPr>
          <w:rFonts w:asciiTheme="majorHAnsi" w:eastAsiaTheme="majorEastAsia" w:hAnsiTheme="majorHAnsi" w:cstheme="majorBidi"/>
          <w:b/>
          <w:bCs/>
          <w:color w:val="956AAC" w:themeColor="accent5"/>
          <w:sz w:val="24"/>
          <w:szCs w:val="28"/>
        </w:rPr>
        <w:tab/>
        <w:t>Printed Name: ________________________</w:t>
      </w:r>
      <w:r>
        <w:rPr>
          <w:rFonts w:asciiTheme="majorHAnsi" w:eastAsiaTheme="majorEastAsia" w:hAnsiTheme="majorHAnsi" w:cstheme="majorBidi"/>
          <w:b/>
          <w:bCs/>
          <w:color w:val="956AAC" w:themeColor="accent5"/>
          <w:sz w:val="24"/>
          <w:szCs w:val="28"/>
        </w:rPr>
        <w:tab/>
        <w:t>Signature _____________________</w:t>
      </w:r>
    </w:p>
    <w:p w:rsidR="005A0BB0" w:rsidRDefault="005A0BB0" w:rsidP="005A0BB0">
      <w:pPr>
        <w:ind w:left="0" w:right="450"/>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ab/>
      </w:r>
      <w:r>
        <w:rPr>
          <w:rFonts w:asciiTheme="majorHAnsi" w:eastAsiaTheme="majorEastAsia" w:hAnsiTheme="majorHAnsi" w:cstheme="majorBidi"/>
          <w:b/>
          <w:bCs/>
          <w:color w:val="956AAC" w:themeColor="accent5"/>
          <w:sz w:val="24"/>
          <w:szCs w:val="28"/>
        </w:rPr>
        <w:tab/>
        <w:t>Cell Number: _________________________</w:t>
      </w:r>
      <w:r>
        <w:rPr>
          <w:rFonts w:asciiTheme="majorHAnsi" w:eastAsiaTheme="majorEastAsia" w:hAnsiTheme="majorHAnsi" w:cstheme="majorBidi"/>
          <w:b/>
          <w:bCs/>
          <w:color w:val="956AAC" w:themeColor="accent5"/>
          <w:sz w:val="24"/>
          <w:szCs w:val="28"/>
        </w:rPr>
        <w:tab/>
        <w:t>Email _________________________</w:t>
      </w:r>
    </w:p>
    <w:p w:rsidR="005A0BB0" w:rsidRDefault="005A0BB0" w:rsidP="005A0BB0">
      <w:pPr>
        <w:ind w:left="0" w:right="450"/>
        <w:rPr>
          <w:rFonts w:asciiTheme="majorHAnsi" w:eastAsiaTheme="majorEastAsia" w:hAnsiTheme="majorHAnsi" w:cstheme="majorBidi"/>
          <w:b/>
          <w:bCs/>
          <w:color w:val="956AAC" w:themeColor="accent5"/>
          <w:sz w:val="24"/>
          <w:szCs w:val="28"/>
        </w:rPr>
      </w:pPr>
    </w:p>
    <w:p w:rsidR="005A0BB0" w:rsidRPr="00C864C8" w:rsidRDefault="005A0BB0" w:rsidP="005A0BB0">
      <w:pPr>
        <w:ind w:left="0" w:right="450"/>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ab/>
        <w:t>Parent/Guardian Info:</w:t>
      </w:r>
    </w:p>
    <w:p w:rsidR="005A0BB0" w:rsidRDefault="005A0BB0" w:rsidP="005A0BB0">
      <w:pPr>
        <w:ind w:left="0" w:right="450"/>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ab/>
      </w:r>
    </w:p>
    <w:p w:rsidR="005A0BB0" w:rsidRDefault="005A0BB0" w:rsidP="005A0BB0">
      <w:pPr>
        <w:ind w:left="0" w:right="450"/>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ab/>
        <w:t xml:space="preserve">    (1)</w:t>
      </w:r>
      <w:r>
        <w:rPr>
          <w:rFonts w:asciiTheme="majorHAnsi" w:eastAsiaTheme="majorEastAsia" w:hAnsiTheme="majorHAnsi" w:cstheme="majorBidi"/>
          <w:b/>
          <w:bCs/>
          <w:color w:val="956AAC" w:themeColor="accent5"/>
          <w:sz w:val="24"/>
          <w:szCs w:val="28"/>
        </w:rPr>
        <w:tab/>
        <w:t>Printed Name: ________________________</w:t>
      </w:r>
      <w:r>
        <w:rPr>
          <w:rFonts w:asciiTheme="majorHAnsi" w:eastAsiaTheme="majorEastAsia" w:hAnsiTheme="majorHAnsi" w:cstheme="majorBidi"/>
          <w:b/>
          <w:bCs/>
          <w:color w:val="956AAC" w:themeColor="accent5"/>
          <w:sz w:val="24"/>
          <w:szCs w:val="28"/>
        </w:rPr>
        <w:tab/>
        <w:t>Signature _____________________</w:t>
      </w:r>
    </w:p>
    <w:p w:rsidR="005A0BB0" w:rsidRDefault="005A0BB0" w:rsidP="005A0BB0">
      <w:pPr>
        <w:ind w:left="0" w:right="450"/>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ab/>
      </w:r>
      <w:r>
        <w:rPr>
          <w:rFonts w:asciiTheme="majorHAnsi" w:eastAsiaTheme="majorEastAsia" w:hAnsiTheme="majorHAnsi" w:cstheme="majorBidi"/>
          <w:b/>
          <w:bCs/>
          <w:color w:val="956AAC" w:themeColor="accent5"/>
          <w:sz w:val="24"/>
          <w:szCs w:val="28"/>
        </w:rPr>
        <w:tab/>
        <w:t>Cell Number: _________________________</w:t>
      </w:r>
      <w:r>
        <w:rPr>
          <w:rFonts w:asciiTheme="majorHAnsi" w:eastAsiaTheme="majorEastAsia" w:hAnsiTheme="majorHAnsi" w:cstheme="majorBidi"/>
          <w:b/>
          <w:bCs/>
          <w:color w:val="956AAC" w:themeColor="accent5"/>
          <w:sz w:val="24"/>
          <w:szCs w:val="28"/>
        </w:rPr>
        <w:tab/>
        <w:t>Email _________________________</w:t>
      </w:r>
    </w:p>
    <w:p w:rsidR="005A0BB0" w:rsidRDefault="005A0BB0" w:rsidP="005A0BB0">
      <w:pPr>
        <w:ind w:left="0" w:right="450"/>
        <w:rPr>
          <w:rFonts w:asciiTheme="majorHAnsi" w:eastAsiaTheme="majorEastAsia" w:hAnsiTheme="majorHAnsi" w:cstheme="majorBidi"/>
          <w:b/>
          <w:bCs/>
          <w:color w:val="956AAC" w:themeColor="accent5"/>
          <w:sz w:val="24"/>
          <w:szCs w:val="28"/>
        </w:rPr>
      </w:pPr>
    </w:p>
    <w:p w:rsidR="005A0BB0" w:rsidRDefault="005A0BB0" w:rsidP="005A0BB0">
      <w:pPr>
        <w:ind w:left="0" w:right="450"/>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 xml:space="preserve">   </w:t>
      </w:r>
      <w:r>
        <w:rPr>
          <w:rFonts w:asciiTheme="majorHAnsi" w:eastAsiaTheme="majorEastAsia" w:hAnsiTheme="majorHAnsi" w:cstheme="majorBidi"/>
          <w:b/>
          <w:bCs/>
          <w:color w:val="956AAC" w:themeColor="accent5"/>
          <w:sz w:val="24"/>
          <w:szCs w:val="28"/>
        </w:rPr>
        <w:tab/>
        <w:t xml:space="preserve">    (2)</w:t>
      </w:r>
      <w:r>
        <w:rPr>
          <w:rFonts w:asciiTheme="majorHAnsi" w:eastAsiaTheme="majorEastAsia" w:hAnsiTheme="majorHAnsi" w:cstheme="majorBidi"/>
          <w:b/>
          <w:bCs/>
          <w:color w:val="956AAC" w:themeColor="accent5"/>
          <w:sz w:val="24"/>
          <w:szCs w:val="28"/>
        </w:rPr>
        <w:tab/>
        <w:t>Printed Name: ________________________</w:t>
      </w:r>
      <w:r>
        <w:rPr>
          <w:rFonts w:asciiTheme="majorHAnsi" w:eastAsiaTheme="majorEastAsia" w:hAnsiTheme="majorHAnsi" w:cstheme="majorBidi"/>
          <w:b/>
          <w:bCs/>
          <w:color w:val="956AAC" w:themeColor="accent5"/>
          <w:sz w:val="24"/>
          <w:szCs w:val="28"/>
        </w:rPr>
        <w:tab/>
        <w:t>Signature _____________________</w:t>
      </w:r>
    </w:p>
    <w:p w:rsidR="005A0BB0" w:rsidRDefault="005A0BB0" w:rsidP="005A0BB0">
      <w:pPr>
        <w:ind w:left="0" w:right="450"/>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ab/>
      </w:r>
      <w:r>
        <w:rPr>
          <w:rFonts w:asciiTheme="majorHAnsi" w:eastAsiaTheme="majorEastAsia" w:hAnsiTheme="majorHAnsi" w:cstheme="majorBidi"/>
          <w:b/>
          <w:bCs/>
          <w:color w:val="956AAC" w:themeColor="accent5"/>
          <w:sz w:val="24"/>
          <w:szCs w:val="28"/>
        </w:rPr>
        <w:tab/>
        <w:t>Cell Number: _________________________</w:t>
      </w:r>
      <w:r>
        <w:rPr>
          <w:rFonts w:asciiTheme="majorHAnsi" w:eastAsiaTheme="majorEastAsia" w:hAnsiTheme="majorHAnsi" w:cstheme="majorBidi"/>
          <w:b/>
          <w:bCs/>
          <w:color w:val="956AAC" w:themeColor="accent5"/>
          <w:sz w:val="24"/>
          <w:szCs w:val="28"/>
        </w:rPr>
        <w:tab/>
        <w:t>Email _________________________</w:t>
      </w:r>
    </w:p>
    <w:p w:rsidR="005A0BB0" w:rsidRPr="0059023D" w:rsidRDefault="005A0BB0" w:rsidP="005A0BB0">
      <w:pPr>
        <w:ind w:left="0" w:right="450"/>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Please list any concerns I should know about prior to the start of the year:</w:t>
      </w:r>
    </w:p>
    <w:p w:rsidR="005A0BB0" w:rsidRPr="00E33C7B" w:rsidRDefault="005A0BB0" w:rsidP="005A0BB0">
      <w:pPr>
        <w:ind w:left="0"/>
        <w:rPr>
          <w:b/>
          <w:sz w:val="16"/>
          <w:szCs w:val="20"/>
        </w:rPr>
      </w:pPr>
    </w:p>
    <w:sectPr w:rsidR="005A0BB0" w:rsidRPr="00E33C7B" w:rsidSect="005A0BB0">
      <w:footerReference w:type="default" r:id="rId15"/>
      <w:pgSz w:w="12240" w:h="15840" w:code="1"/>
      <w:pgMar w:top="720" w:right="720" w:bottom="450" w:left="720" w:header="360" w:footer="40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2AE" w:rsidRDefault="003472AE">
      <w:pPr>
        <w:spacing w:before="0" w:after="0" w:line="240" w:lineRule="auto"/>
      </w:pPr>
      <w:r>
        <w:separator/>
      </w:r>
    </w:p>
  </w:endnote>
  <w:endnote w:type="continuationSeparator" w:id="0">
    <w:p w:rsidR="003472AE" w:rsidRDefault="003472A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BF5" w:rsidRDefault="005D5BF5">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2AE" w:rsidRDefault="003472AE">
      <w:pPr>
        <w:spacing w:before="0" w:after="0" w:line="240" w:lineRule="auto"/>
      </w:pPr>
      <w:r>
        <w:separator/>
      </w:r>
    </w:p>
  </w:footnote>
  <w:footnote w:type="continuationSeparator" w:id="0">
    <w:p w:rsidR="003472AE" w:rsidRDefault="003472AE">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50533"/>
    <w:multiLevelType w:val="hybridMultilevel"/>
    <w:tmpl w:val="4D947EE8"/>
    <w:lvl w:ilvl="0" w:tplc="1C9A99C2">
      <w:numFmt w:val="bullet"/>
      <w:lvlText w:val="-"/>
      <w:lvlJc w:val="left"/>
      <w:pPr>
        <w:ind w:left="504" w:hanging="360"/>
      </w:pPr>
      <w:rPr>
        <w:rFonts w:ascii="Century Gothic" w:eastAsiaTheme="minorHAnsi" w:hAnsi="Century Gothic" w:cstheme="minorBidi"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
    <w:nsid w:val="686B13C6"/>
    <w:multiLevelType w:val="hybridMultilevel"/>
    <w:tmpl w:val="7A9A0A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5547346"/>
    <w:multiLevelType w:val="hybridMultilevel"/>
    <w:tmpl w:val="0922A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C18"/>
    <w:rsid w:val="000020B4"/>
    <w:rsid w:val="00004E26"/>
    <w:rsid w:val="000F61FB"/>
    <w:rsid w:val="001520DD"/>
    <w:rsid w:val="002C0C22"/>
    <w:rsid w:val="002D4ABC"/>
    <w:rsid w:val="003472AE"/>
    <w:rsid w:val="00390878"/>
    <w:rsid w:val="00434A5B"/>
    <w:rsid w:val="00473EA1"/>
    <w:rsid w:val="004F279A"/>
    <w:rsid w:val="00500E7E"/>
    <w:rsid w:val="005A0BB0"/>
    <w:rsid w:val="005B3E26"/>
    <w:rsid w:val="005C72DE"/>
    <w:rsid w:val="005D5BF5"/>
    <w:rsid w:val="00627DAA"/>
    <w:rsid w:val="00717785"/>
    <w:rsid w:val="00803D5D"/>
    <w:rsid w:val="00806EF5"/>
    <w:rsid w:val="00852333"/>
    <w:rsid w:val="00917A3E"/>
    <w:rsid w:val="00A30104"/>
    <w:rsid w:val="00A93E4E"/>
    <w:rsid w:val="00BC4816"/>
    <w:rsid w:val="00C864C8"/>
    <w:rsid w:val="00CF0B73"/>
    <w:rsid w:val="00D32517"/>
    <w:rsid w:val="00E33C7B"/>
    <w:rsid w:val="00F82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649B4C-F6A1-466E-ADCC-F79D1B2E9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sletterTable">
    <w:name w:val="Newsletter Table"/>
    <w:basedOn w:val="TableNormal"/>
    <w:uiPriority w:val="99"/>
    <w:pPr>
      <w:spacing w:after="0" w:line="240" w:lineRule="auto"/>
    </w:pPr>
    <w:tblPr>
      <w:tblInd w:w="0" w:type="dxa"/>
      <w:tblBorders>
        <w:top w:val="single" w:sz="8" w:space="0" w:color="956AAC" w:themeColor="accent5"/>
        <w:bottom w:val="single" w:sz="8" w:space="0" w:color="956AAC" w:themeColor="accent5"/>
      </w:tblBorders>
      <w:tblCellMar>
        <w:top w:w="0" w:type="dxa"/>
        <w:left w:w="0" w:type="dxa"/>
        <w:bottom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Ind w:w="0" w:type="dxa"/>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top w:w="0" w:type="dxa"/>
        <w:left w:w="0" w:type="dxa"/>
        <w:bottom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paragraph" w:styleId="ListParagraph">
    <w:name w:val="List Paragraph"/>
    <w:basedOn w:val="Normal"/>
    <w:uiPriority w:val="34"/>
    <w:qFormat/>
    <w:rsid w:val="00F82C18"/>
    <w:pPr>
      <w:spacing w:before="0" w:after="160" w:line="300" w:lineRule="auto"/>
      <w:ind w:left="720" w:right="0"/>
      <w:contextualSpacing/>
    </w:pPr>
    <w:rPr>
      <w:rFonts w:eastAsiaTheme="minorEastAsia"/>
      <w:color w:val="auto"/>
      <w:sz w:val="21"/>
      <w:szCs w:val="21"/>
    </w:rPr>
  </w:style>
  <w:style w:type="character" w:styleId="Hyperlink">
    <w:name w:val="Hyperlink"/>
    <w:basedOn w:val="DefaultParagraphFont"/>
    <w:uiPriority w:val="99"/>
    <w:unhideWhenUsed/>
    <w:rsid w:val="00852333"/>
    <w:rPr>
      <w:color w:val="199BD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chneiderCHS.weebly.co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hneiderCHS.weebly.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Christine.schneider@clawson.k12.mi.u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SchneiderCHS.weebly.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School%20newsletter.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DF95F034-041C-46CD-9FDE-F18C80727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newsletter</Template>
  <TotalTime>38</TotalTime>
  <Pages>3</Pages>
  <Words>642</Words>
  <Characters>3665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keywords/>
  <cp:lastModifiedBy>Christine Schneider</cp:lastModifiedBy>
  <cp:revision>7</cp:revision>
  <dcterms:created xsi:type="dcterms:W3CDTF">2014-08-31T23:43:00Z</dcterms:created>
  <dcterms:modified xsi:type="dcterms:W3CDTF">2014-09-01T01:43:00Z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